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BBEA4" w14:textId="77777777" w:rsidR="0033000A" w:rsidRDefault="0033000A" w:rsidP="0033000A">
      <w:pPr>
        <w:jc w:val="right"/>
        <w:rPr>
          <w:noProof/>
          <w:sz w:val="72"/>
          <w:szCs w:val="72"/>
        </w:rPr>
      </w:pPr>
      <w:r>
        <w:rPr>
          <w:noProof/>
          <w:sz w:val="72"/>
          <w:szCs w:val="72"/>
        </w:rPr>
        <w:drawing>
          <wp:inline distT="0" distB="0" distL="0" distR="0" wp14:anchorId="10E8DBBB" wp14:editId="04B92A96">
            <wp:extent cx="895350" cy="895350"/>
            <wp:effectExtent l="0" t="0" r="0" b="0"/>
            <wp:docPr id="1126811916" name="Picture 1" descr="A blue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811916" name="Picture 1" descr="A blue circle with white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895350" cy="895350"/>
                    </a:xfrm>
                    <a:prstGeom prst="rect">
                      <a:avLst/>
                    </a:prstGeom>
                  </pic:spPr>
                </pic:pic>
              </a:graphicData>
            </a:graphic>
          </wp:inline>
        </w:drawing>
      </w:r>
    </w:p>
    <w:p w14:paraId="248EB746" w14:textId="7E1E325D" w:rsidR="0033000A" w:rsidRDefault="0033000A" w:rsidP="0033000A">
      <w:pPr>
        <w:rPr>
          <w:noProof/>
          <w:sz w:val="72"/>
          <w:szCs w:val="72"/>
        </w:rPr>
      </w:pPr>
      <w:r>
        <w:rPr>
          <w:noProof/>
          <w:sz w:val="72"/>
          <w:szCs w:val="72"/>
        </w:rPr>
        <w:drawing>
          <wp:inline distT="0" distB="0" distL="0" distR="0" wp14:anchorId="677F13D7" wp14:editId="4061262A">
            <wp:extent cx="2762250" cy="2133151"/>
            <wp:effectExtent l="0" t="0" r="0" b="635"/>
            <wp:docPr id="476048494" name="Picture 2"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048494" name="Picture 2" descr="A blue text on a white background&#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764182" cy="2134643"/>
                    </a:xfrm>
                    <a:prstGeom prst="rect">
                      <a:avLst/>
                    </a:prstGeom>
                  </pic:spPr>
                </pic:pic>
              </a:graphicData>
            </a:graphic>
          </wp:inline>
        </w:drawing>
      </w:r>
    </w:p>
    <w:p w14:paraId="45829232" w14:textId="3606D41F" w:rsidR="00801B2E" w:rsidRPr="0033000A" w:rsidRDefault="00801B2E" w:rsidP="00801B2E">
      <w:pPr>
        <w:rPr>
          <w:rFonts w:ascii="Barlow Condensed" w:hAnsi="Barlow Condensed"/>
          <w:noProof/>
          <w:sz w:val="72"/>
          <w:szCs w:val="72"/>
        </w:rPr>
      </w:pPr>
      <w:r w:rsidRPr="0033000A">
        <w:rPr>
          <w:rFonts w:ascii="Barlow Condensed" w:hAnsi="Barlow Condensed"/>
          <w:noProof/>
          <w:sz w:val="72"/>
          <w:szCs w:val="72"/>
        </w:rPr>
        <w:t xml:space="preserve">Your </w:t>
      </w:r>
      <w:r w:rsidR="0050034F" w:rsidRPr="0033000A">
        <w:rPr>
          <w:rFonts w:ascii="Barlow Condensed" w:hAnsi="Barlow Condensed"/>
          <w:noProof/>
          <w:sz w:val="72"/>
          <w:szCs w:val="72"/>
        </w:rPr>
        <w:t>toddler’s</w:t>
      </w:r>
      <w:r w:rsidRPr="0033000A">
        <w:rPr>
          <w:rFonts w:ascii="Barlow Condensed" w:hAnsi="Barlow Condensed"/>
          <w:noProof/>
          <w:sz w:val="72"/>
          <w:szCs w:val="72"/>
        </w:rPr>
        <w:t xml:space="preserve"> sleep at</w:t>
      </w:r>
      <w:r w:rsidR="0033000A" w:rsidRPr="0033000A">
        <w:rPr>
          <w:rFonts w:ascii="Barlow Condensed" w:hAnsi="Barlow Condensed"/>
          <w:noProof/>
          <w:sz w:val="72"/>
          <w:szCs w:val="72"/>
        </w:rPr>
        <w:t xml:space="preserve"> </w:t>
      </w:r>
      <w:r w:rsidR="00AD7B2F" w:rsidRPr="0033000A">
        <w:rPr>
          <w:rFonts w:ascii="Barlow Condensed" w:hAnsi="Barlow Condensed"/>
          <w:noProof/>
          <w:sz w:val="72"/>
          <w:szCs w:val="72"/>
        </w:rPr>
        <w:t>2 - 3</w:t>
      </w:r>
      <w:r w:rsidR="0030796C" w:rsidRPr="0033000A">
        <w:rPr>
          <w:rFonts w:ascii="Barlow Condensed" w:hAnsi="Barlow Condensed"/>
          <w:noProof/>
          <w:sz w:val="72"/>
          <w:szCs w:val="72"/>
        </w:rPr>
        <w:t xml:space="preserve"> Years</w:t>
      </w:r>
    </w:p>
    <w:p w14:paraId="5F0BC3CF" w14:textId="04C8BE20" w:rsidR="00801B2E" w:rsidRPr="0033000A" w:rsidRDefault="00801B2E" w:rsidP="00801B2E">
      <w:pPr>
        <w:rPr>
          <w:rFonts w:ascii="Barlow" w:hAnsi="Barlow"/>
          <w:b/>
          <w:bCs/>
          <w:noProof/>
          <w:sz w:val="28"/>
          <w:szCs w:val="28"/>
        </w:rPr>
      </w:pPr>
      <w:r w:rsidRPr="0033000A">
        <w:rPr>
          <w:rFonts w:ascii="Barlow" w:hAnsi="Barlow"/>
          <w:b/>
          <w:bCs/>
          <w:noProof/>
          <w:sz w:val="28"/>
          <w:szCs w:val="28"/>
        </w:rPr>
        <w:t>Sleep is not under our control and cannot be forced</w:t>
      </w:r>
    </w:p>
    <w:p w14:paraId="53EF37C7" w14:textId="7C9A2D41" w:rsidR="0045050F" w:rsidRPr="0033000A" w:rsidRDefault="00263961" w:rsidP="00801B2E">
      <w:pPr>
        <w:rPr>
          <w:rFonts w:ascii="Barlow" w:hAnsi="Barlow"/>
          <w:b/>
          <w:bCs/>
          <w:noProof/>
          <w:sz w:val="24"/>
          <w:szCs w:val="24"/>
        </w:rPr>
      </w:pPr>
      <w:r w:rsidRPr="0033000A">
        <w:rPr>
          <w:rFonts w:ascii="Barlow" w:hAnsi="Barlow"/>
          <w:b/>
          <w:bCs/>
          <w:noProof/>
          <w:sz w:val="24"/>
          <w:szCs w:val="24"/>
        </w:rPr>
        <w:t xml:space="preserve">Your </w:t>
      </w:r>
      <w:r w:rsidR="0033000A">
        <w:rPr>
          <w:rFonts w:ascii="Barlow" w:hAnsi="Barlow"/>
          <w:b/>
          <w:bCs/>
          <w:noProof/>
          <w:sz w:val="24"/>
          <w:szCs w:val="24"/>
        </w:rPr>
        <w:t>s</w:t>
      </w:r>
      <w:r w:rsidRPr="0033000A">
        <w:rPr>
          <w:rFonts w:ascii="Barlow" w:hAnsi="Barlow"/>
          <w:b/>
          <w:bCs/>
          <w:noProof/>
          <w:sz w:val="24"/>
          <w:szCs w:val="24"/>
        </w:rPr>
        <w:t xml:space="preserve">leeping </w:t>
      </w:r>
      <w:r w:rsidR="0033000A">
        <w:rPr>
          <w:rFonts w:ascii="Barlow" w:hAnsi="Barlow"/>
          <w:b/>
          <w:bCs/>
          <w:noProof/>
          <w:sz w:val="24"/>
          <w:szCs w:val="24"/>
        </w:rPr>
        <w:t>t</w:t>
      </w:r>
      <w:r w:rsidRPr="0033000A">
        <w:rPr>
          <w:rFonts w:ascii="Barlow" w:hAnsi="Barlow"/>
          <w:b/>
          <w:bCs/>
          <w:noProof/>
          <w:sz w:val="24"/>
          <w:szCs w:val="24"/>
        </w:rPr>
        <w:t>oddler</w:t>
      </w:r>
    </w:p>
    <w:p w14:paraId="3DF39B92" w14:textId="30DFF657" w:rsidR="00DB082D" w:rsidRPr="0033000A" w:rsidRDefault="00DB082D" w:rsidP="00DB082D">
      <w:pPr>
        <w:rPr>
          <w:rFonts w:ascii="Barlow" w:hAnsi="Barlow"/>
          <w:noProof/>
          <w:sz w:val="24"/>
          <w:szCs w:val="24"/>
        </w:rPr>
      </w:pPr>
      <w:r w:rsidRPr="0033000A">
        <w:rPr>
          <w:rFonts w:ascii="Barlow" w:hAnsi="Barlow"/>
          <w:noProof/>
          <w:sz w:val="24"/>
          <w:szCs w:val="24"/>
        </w:rPr>
        <w:t>At this stage your toddler may sleep from 9-12 hours at night with 1 nap of approximately 1-2 hours during the day. They may also start slowly reducing the frequency of their nap or cutting it out completely.</w:t>
      </w:r>
    </w:p>
    <w:p w14:paraId="7B5DFD29" w14:textId="45A41172" w:rsidR="00C36B9A" w:rsidRPr="0033000A" w:rsidRDefault="00DB082D" w:rsidP="00DB082D">
      <w:pPr>
        <w:rPr>
          <w:rFonts w:ascii="Barlow" w:hAnsi="Barlow"/>
          <w:noProof/>
          <w:sz w:val="24"/>
          <w:szCs w:val="24"/>
        </w:rPr>
      </w:pPr>
      <w:r w:rsidRPr="0033000A">
        <w:rPr>
          <w:rFonts w:ascii="Barlow" w:hAnsi="Barlow"/>
          <w:noProof/>
          <w:sz w:val="24"/>
          <w:szCs w:val="24"/>
        </w:rPr>
        <w:t>Your child’s circadian rhythm (sleep-wake cycle) is well established and their sleep patterns are fairly comparable to an adult, but psychologically, things are very different. At this age, they are desperately crying out for more control over their life.</w:t>
      </w:r>
    </w:p>
    <w:p w14:paraId="750C1115" w14:textId="77777777" w:rsidR="00965BD5" w:rsidRPr="0033000A" w:rsidRDefault="00965BD5" w:rsidP="00DB082D">
      <w:pPr>
        <w:rPr>
          <w:rFonts w:ascii="Barlow" w:hAnsi="Barlow"/>
          <w:noProof/>
          <w:sz w:val="24"/>
          <w:szCs w:val="24"/>
        </w:rPr>
      </w:pPr>
    </w:p>
    <w:p w14:paraId="098E938D" w14:textId="64E909A0" w:rsidR="00DB082D" w:rsidRPr="0033000A" w:rsidRDefault="00B259CA" w:rsidP="00D21C43">
      <w:pPr>
        <w:jc w:val="center"/>
        <w:rPr>
          <w:rFonts w:ascii="Barlow" w:hAnsi="Barlow"/>
          <w:noProof/>
          <w:sz w:val="24"/>
          <w:szCs w:val="24"/>
        </w:rPr>
      </w:pPr>
      <w:r w:rsidRPr="0033000A">
        <w:rPr>
          <w:rFonts w:ascii="Barlow" w:hAnsi="Barlow"/>
          <w:noProof/>
          <w:sz w:val="24"/>
          <w:szCs w:val="24"/>
        </w:rPr>
        <w:drawing>
          <wp:inline distT="0" distB="0" distL="0" distR="0" wp14:anchorId="5B232999" wp14:editId="59705E0E">
            <wp:extent cx="3875723" cy="2390677"/>
            <wp:effectExtent l="0" t="0" r="0" b="0"/>
            <wp:docPr id="1772770265" name="Picture 1" descr="A diagram of a sleep cy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770265" name="Picture 1" descr="A diagram of a sleep cycle&#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3929477" cy="2423834"/>
                    </a:xfrm>
                    <a:prstGeom prst="rect">
                      <a:avLst/>
                    </a:prstGeom>
                  </pic:spPr>
                </pic:pic>
              </a:graphicData>
            </a:graphic>
          </wp:inline>
        </w:drawing>
      </w:r>
    </w:p>
    <w:p w14:paraId="793281DE" w14:textId="77777777" w:rsidR="00F34176" w:rsidRPr="0033000A" w:rsidRDefault="00F34176" w:rsidP="00262C9E">
      <w:pPr>
        <w:rPr>
          <w:rFonts w:ascii="Barlow" w:hAnsi="Barlow"/>
          <w:b/>
          <w:bCs/>
          <w:sz w:val="24"/>
          <w:szCs w:val="24"/>
        </w:rPr>
      </w:pPr>
    </w:p>
    <w:p w14:paraId="7F27EDFB" w14:textId="46D51FD1" w:rsidR="00262C9E" w:rsidRPr="0033000A" w:rsidRDefault="00262C9E" w:rsidP="00262C9E">
      <w:pPr>
        <w:rPr>
          <w:rFonts w:ascii="Barlow" w:hAnsi="Barlow"/>
          <w:b/>
          <w:bCs/>
          <w:sz w:val="24"/>
          <w:szCs w:val="24"/>
        </w:rPr>
      </w:pPr>
      <w:r w:rsidRPr="0033000A">
        <w:rPr>
          <w:rFonts w:ascii="Barlow" w:hAnsi="Barlow"/>
          <w:b/>
          <w:bCs/>
          <w:sz w:val="24"/>
          <w:szCs w:val="24"/>
        </w:rPr>
        <w:t>What can affect sleep?</w:t>
      </w:r>
    </w:p>
    <w:p w14:paraId="2C9278E2" w14:textId="41C701FC" w:rsidR="00DC5A17" w:rsidRPr="0033000A" w:rsidRDefault="009B263D" w:rsidP="009B263D">
      <w:pPr>
        <w:pStyle w:val="ListParagraph"/>
        <w:numPr>
          <w:ilvl w:val="0"/>
          <w:numId w:val="3"/>
        </w:numPr>
        <w:rPr>
          <w:rFonts w:ascii="Barlow" w:hAnsi="Barlow"/>
          <w:sz w:val="24"/>
          <w:szCs w:val="24"/>
        </w:rPr>
      </w:pPr>
      <w:r w:rsidRPr="0033000A">
        <w:rPr>
          <w:rFonts w:ascii="Barlow" w:hAnsi="Barlow"/>
          <w:b/>
          <w:bCs/>
          <w:sz w:val="24"/>
          <w:szCs w:val="24"/>
        </w:rPr>
        <w:lastRenderedPageBreak/>
        <w:t xml:space="preserve">Sleep at this age is </w:t>
      </w:r>
      <w:r w:rsidR="00AD509A" w:rsidRPr="0033000A">
        <w:rPr>
          <w:rFonts w:ascii="Barlow" w:hAnsi="Barlow"/>
          <w:b/>
          <w:bCs/>
          <w:sz w:val="24"/>
          <w:szCs w:val="24"/>
        </w:rPr>
        <w:t>linked</w:t>
      </w:r>
      <w:r w:rsidRPr="0033000A">
        <w:rPr>
          <w:rFonts w:ascii="Barlow" w:hAnsi="Barlow"/>
          <w:b/>
          <w:bCs/>
          <w:sz w:val="24"/>
          <w:szCs w:val="24"/>
        </w:rPr>
        <w:t xml:space="preserve"> to behaviour</w:t>
      </w:r>
      <w:r w:rsidRPr="0033000A">
        <w:rPr>
          <w:rFonts w:ascii="Barlow" w:hAnsi="Barlow"/>
          <w:sz w:val="24"/>
          <w:szCs w:val="24"/>
        </w:rPr>
        <w:t xml:space="preserve"> Changes to family circumstances </w:t>
      </w:r>
      <w:r w:rsidR="00AD509A" w:rsidRPr="0033000A">
        <w:rPr>
          <w:rFonts w:ascii="Barlow" w:hAnsi="Barlow"/>
          <w:sz w:val="24"/>
          <w:szCs w:val="24"/>
        </w:rPr>
        <w:t>e.g.,</w:t>
      </w:r>
      <w:r w:rsidRPr="0033000A">
        <w:rPr>
          <w:rFonts w:ascii="Barlow" w:hAnsi="Barlow"/>
          <w:sz w:val="24"/>
          <w:szCs w:val="24"/>
        </w:rPr>
        <w:t xml:space="preserve"> starting nursery, potty training, holidays, transition to a bed and a new baby in the family can all cause sleep regressions.</w:t>
      </w:r>
    </w:p>
    <w:p w14:paraId="059BD16C" w14:textId="29B83661" w:rsidR="00312C9A" w:rsidRPr="0033000A" w:rsidRDefault="00312C9A" w:rsidP="00DF05E7">
      <w:pPr>
        <w:pStyle w:val="ListParagraph"/>
        <w:numPr>
          <w:ilvl w:val="0"/>
          <w:numId w:val="3"/>
        </w:numPr>
        <w:rPr>
          <w:rFonts w:ascii="Barlow" w:hAnsi="Barlow"/>
          <w:b/>
          <w:bCs/>
          <w:sz w:val="24"/>
          <w:szCs w:val="24"/>
        </w:rPr>
      </w:pPr>
      <w:r w:rsidRPr="0033000A">
        <w:rPr>
          <w:rFonts w:ascii="Barlow" w:hAnsi="Barlow"/>
          <w:b/>
          <w:bCs/>
          <w:sz w:val="24"/>
          <w:szCs w:val="24"/>
        </w:rPr>
        <w:t xml:space="preserve">Many toddlers face common sleep challenges </w:t>
      </w:r>
      <w:r w:rsidRPr="0033000A">
        <w:rPr>
          <w:rFonts w:ascii="Barlow" w:hAnsi="Barlow"/>
          <w:sz w:val="24"/>
          <w:szCs w:val="24"/>
        </w:rPr>
        <w:t xml:space="preserve">including resisting going to bed, early waking, night-time awakenings, </w:t>
      </w:r>
      <w:r w:rsidR="00AD509A" w:rsidRPr="0033000A">
        <w:rPr>
          <w:rFonts w:ascii="Barlow" w:hAnsi="Barlow"/>
          <w:sz w:val="24"/>
          <w:szCs w:val="24"/>
        </w:rPr>
        <w:t>fears,</w:t>
      </w:r>
      <w:r w:rsidRPr="0033000A">
        <w:rPr>
          <w:rFonts w:ascii="Barlow" w:hAnsi="Barlow"/>
          <w:sz w:val="24"/>
          <w:szCs w:val="24"/>
        </w:rPr>
        <w:t xml:space="preserve"> and nightmares.</w:t>
      </w:r>
    </w:p>
    <w:p w14:paraId="2A6A8E32" w14:textId="0AA405A1" w:rsidR="00981D34" w:rsidRPr="0033000A" w:rsidRDefault="00981D34" w:rsidP="00DF05E7">
      <w:pPr>
        <w:pStyle w:val="ListParagraph"/>
        <w:numPr>
          <w:ilvl w:val="0"/>
          <w:numId w:val="3"/>
        </w:numPr>
        <w:rPr>
          <w:rFonts w:ascii="Barlow" w:hAnsi="Barlow"/>
          <w:sz w:val="24"/>
          <w:szCs w:val="24"/>
        </w:rPr>
      </w:pPr>
      <w:r w:rsidRPr="0033000A">
        <w:rPr>
          <w:rFonts w:ascii="Barlow" w:hAnsi="Barlow"/>
          <w:b/>
          <w:bCs/>
          <w:sz w:val="24"/>
          <w:szCs w:val="24"/>
        </w:rPr>
        <w:t>A toddler’s drive for independence and an increase in their motor, cognitive and social abilities can all interfere with their sleep</w:t>
      </w:r>
      <w:r w:rsidRPr="0033000A">
        <w:rPr>
          <w:rFonts w:ascii="Barlow" w:hAnsi="Barlow"/>
          <w:sz w:val="24"/>
          <w:szCs w:val="24"/>
        </w:rPr>
        <w:t xml:space="preserve"> </w:t>
      </w:r>
      <w:proofErr w:type="gramStart"/>
      <w:r w:rsidRPr="0033000A">
        <w:rPr>
          <w:rFonts w:ascii="Barlow" w:hAnsi="Barlow"/>
          <w:sz w:val="24"/>
          <w:szCs w:val="24"/>
        </w:rPr>
        <w:t>In</w:t>
      </w:r>
      <w:proofErr w:type="gramEnd"/>
      <w:r w:rsidRPr="0033000A">
        <w:rPr>
          <w:rFonts w:ascii="Barlow" w:hAnsi="Barlow"/>
          <w:sz w:val="24"/>
          <w:szCs w:val="24"/>
        </w:rPr>
        <w:t xml:space="preserve"> addition, their ability to get out of bed, separation anxiety, the need for independence and the development of their imagination can lead to sleep challenges.</w:t>
      </w:r>
    </w:p>
    <w:p w14:paraId="7CCA8BC6" w14:textId="194E75F4" w:rsidR="00730039" w:rsidRPr="0033000A" w:rsidRDefault="00730039" w:rsidP="00730039">
      <w:pPr>
        <w:pStyle w:val="ListParagraph"/>
        <w:numPr>
          <w:ilvl w:val="0"/>
          <w:numId w:val="3"/>
        </w:numPr>
        <w:rPr>
          <w:rFonts w:ascii="Barlow" w:hAnsi="Barlow"/>
          <w:sz w:val="24"/>
          <w:szCs w:val="24"/>
        </w:rPr>
      </w:pPr>
      <w:r w:rsidRPr="0033000A">
        <w:rPr>
          <w:rFonts w:ascii="Barlow" w:hAnsi="Barlow"/>
          <w:b/>
          <w:bCs/>
          <w:sz w:val="24"/>
          <w:szCs w:val="24"/>
        </w:rPr>
        <w:t>Daytime sleepiness and challenging behaviour may signal poor sleep patterns</w:t>
      </w:r>
      <w:r w:rsidR="0033000A">
        <w:rPr>
          <w:rFonts w:ascii="Barlow" w:hAnsi="Barlow"/>
          <w:sz w:val="24"/>
          <w:szCs w:val="24"/>
        </w:rPr>
        <w:t xml:space="preserve"> </w:t>
      </w:r>
      <w:proofErr w:type="gramStart"/>
      <w:r w:rsidRPr="0033000A">
        <w:rPr>
          <w:rFonts w:ascii="Barlow" w:hAnsi="Barlow"/>
          <w:sz w:val="24"/>
          <w:szCs w:val="24"/>
        </w:rPr>
        <w:t>For</w:t>
      </w:r>
      <w:proofErr w:type="gramEnd"/>
      <w:r w:rsidRPr="0033000A">
        <w:rPr>
          <w:rFonts w:ascii="Barlow" w:hAnsi="Barlow"/>
          <w:sz w:val="24"/>
          <w:szCs w:val="24"/>
        </w:rPr>
        <w:t xml:space="preserve"> example, moving to a ‘big bed’ when your toddler still wants to be ‘your baby’ may cause initial confusion and resistance.</w:t>
      </w:r>
    </w:p>
    <w:p w14:paraId="341852EB" w14:textId="18F87D71" w:rsidR="00BF78C4" w:rsidRPr="0033000A" w:rsidRDefault="00BF78C4" w:rsidP="00DF05E7">
      <w:pPr>
        <w:pStyle w:val="ListParagraph"/>
        <w:numPr>
          <w:ilvl w:val="0"/>
          <w:numId w:val="3"/>
        </w:numPr>
        <w:rPr>
          <w:rFonts w:ascii="Barlow" w:hAnsi="Barlow"/>
          <w:sz w:val="24"/>
          <w:szCs w:val="24"/>
        </w:rPr>
      </w:pPr>
      <w:r w:rsidRPr="0033000A">
        <w:rPr>
          <w:rFonts w:ascii="Barlow" w:hAnsi="Barlow"/>
          <w:b/>
          <w:bCs/>
          <w:sz w:val="24"/>
          <w:szCs w:val="24"/>
        </w:rPr>
        <w:t xml:space="preserve">Ailments such coughs, colds, nasal congestion, eczema, </w:t>
      </w:r>
      <w:r w:rsidR="00AD509A" w:rsidRPr="0033000A">
        <w:rPr>
          <w:rFonts w:ascii="Barlow" w:hAnsi="Barlow"/>
          <w:b/>
          <w:bCs/>
          <w:sz w:val="24"/>
          <w:szCs w:val="24"/>
        </w:rPr>
        <w:t>teething,</w:t>
      </w:r>
      <w:r w:rsidRPr="0033000A">
        <w:rPr>
          <w:rFonts w:ascii="Barlow" w:hAnsi="Barlow"/>
          <w:b/>
          <w:bCs/>
          <w:sz w:val="24"/>
          <w:szCs w:val="24"/>
        </w:rPr>
        <w:t xml:space="preserve"> and chicken pox </w:t>
      </w:r>
      <w:r w:rsidRPr="0033000A">
        <w:rPr>
          <w:rFonts w:ascii="Barlow" w:hAnsi="Barlow"/>
          <w:sz w:val="24"/>
          <w:szCs w:val="24"/>
        </w:rPr>
        <w:t>may impact on your child’s comfort levels during the night, affecting their ability to settle. Treating these ailments will help your toddler settle back into their usual sleep pattern.</w:t>
      </w:r>
    </w:p>
    <w:p w14:paraId="22B677F6" w14:textId="2D4FFAD0" w:rsidR="00DB0257" w:rsidRPr="0033000A" w:rsidRDefault="00DB0257" w:rsidP="00DB0257">
      <w:pPr>
        <w:rPr>
          <w:rFonts w:ascii="Barlow" w:hAnsi="Barlow"/>
          <w:b/>
          <w:bCs/>
          <w:sz w:val="24"/>
          <w:szCs w:val="24"/>
        </w:rPr>
      </w:pPr>
      <w:r w:rsidRPr="0033000A">
        <w:rPr>
          <w:rFonts w:ascii="Barlow" w:hAnsi="Barlow"/>
          <w:b/>
          <w:bCs/>
          <w:sz w:val="24"/>
          <w:szCs w:val="24"/>
        </w:rPr>
        <w:t xml:space="preserve">Your </w:t>
      </w:r>
      <w:r w:rsidR="005B7D6A" w:rsidRPr="0033000A">
        <w:rPr>
          <w:rFonts w:ascii="Barlow" w:hAnsi="Barlow"/>
          <w:b/>
          <w:bCs/>
          <w:sz w:val="24"/>
          <w:szCs w:val="24"/>
        </w:rPr>
        <w:t>toddler</w:t>
      </w:r>
      <w:r w:rsidRPr="0033000A">
        <w:rPr>
          <w:rFonts w:ascii="Barlow" w:hAnsi="Barlow"/>
          <w:b/>
          <w:bCs/>
          <w:sz w:val="24"/>
          <w:szCs w:val="24"/>
        </w:rPr>
        <w:t>’s development</w:t>
      </w:r>
    </w:p>
    <w:p w14:paraId="7A3798D3" w14:textId="07E8EB36" w:rsidR="006231D4" w:rsidRPr="0033000A" w:rsidRDefault="006231D4" w:rsidP="00A64A11">
      <w:pPr>
        <w:pStyle w:val="ListParagraph"/>
        <w:numPr>
          <w:ilvl w:val="0"/>
          <w:numId w:val="6"/>
        </w:numPr>
        <w:rPr>
          <w:rFonts w:ascii="Barlow" w:hAnsi="Barlow"/>
          <w:sz w:val="24"/>
          <w:szCs w:val="24"/>
        </w:rPr>
      </w:pPr>
      <w:r w:rsidRPr="0033000A">
        <w:rPr>
          <w:rFonts w:ascii="Barlow" w:hAnsi="Barlow"/>
          <w:sz w:val="24"/>
          <w:szCs w:val="24"/>
        </w:rPr>
        <w:t xml:space="preserve">At this </w:t>
      </w:r>
      <w:r w:rsidR="00AD509A" w:rsidRPr="0033000A">
        <w:rPr>
          <w:rFonts w:ascii="Barlow" w:hAnsi="Barlow"/>
          <w:sz w:val="24"/>
          <w:szCs w:val="24"/>
        </w:rPr>
        <w:t>age,</w:t>
      </w:r>
      <w:r w:rsidRPr="0033000A">
        <w:rPr>
          <w:rFonts w:ascii="Barlow" w:hAnsi="Barlow"/>
          <w:sz w:val="24"/>
          <w:szCs w:val="24"/>
        </w:rPr>
        <w:t xml:space="preserve"> your toddler may start to copy adults and peers. They enjoy pretending and role </w:t>
      </w:r>
      <w:r w:rsidR="00AD509A" w:rsidRPr="0033000A">
        <w:rPr>
          <w:rFonts w:ascii="Barlow" w:hAnsi="Barlow"/>
          <w:sz w:val="24"/>
          <w:szCs w:val="24"/>
        </w:rPr>
        <w:t>play,</w:t>
      </w:r>
      <w:r w:rsidRPr="0033000A">
        <w:rPr>
          <w:rFonts w:ascii="Barlow" w:hAnsi="Barlow"/>
          <w:sz w:val="24"/>
          <w:szCs w:val="24"/>
        </w:rPr>
        <w:t xml:space="preserve"> and repeating words heard in conversations and books.</w:t>
      </w:r>
    </w:p>
    <w:p w14:paraId="3B3EEB2C" w14:textId="2098318B" w:rsidR="006231D4" w:rsidRPr="0033000A" w:rsidRDefault="006231D4" w:rsidP="00A64A11">
      <w:pPr>
        <w:pStyle w:val="ListParagraph"/>
        <w:numPr>
          <w:ilvl w:val="0"/>
          <w:numId w:val="6"/>
        </w:numPr>
        <w:rPr>
          <w:rFonts w:ascii="Barlow" w:hAnsi="Barlow"/>
          <w:sz w:val="24"/>
          <w:szCs w:val="24"/>
        </w:rPr>
      </w:pPr>
      <w:r w:rsidRPr="0033000A">
        <w:rPr>
          <w:rFonts w:ascii="Barlow" w:hAnsi="Barlow"/>
          <w:sz w:val="24"/>
          <w:szCs w:val="24"/>
        </w:rPr>
        <w:t xml:space="preserve">Their understanding and comprehension </w:t>
      </w:r>
      <w:r w:rsidR="00AD509A" w:rsidRPr="0033000A">
        <w:rPr>
          <w:rFonts w:ascii="Barlow" w:hAnsi="Barlow"/>
          <w:sz w:val="24"/>
          <w:szCs w:val="24"/>
        </w:rPr>
        <w:t>are</w:t>
      </w:r>
      <w:r w:rsidRPr="0033000A">
        <w:rPr>
          <w:rFonts w:ascii="Barlow" w:hAnsi="Barlow"/>
          <w:sz w:val="24"/>
          <w:szCs w:val="24"/>
        </w:rPr>
        <w:t xml:space="preserve"> developing which encourages negotiations, but your toddler is now also becoming more physically and emotionally independent. They can appear bossy and can exhibit defiant behaviour and have tantrums.</w:t>
      </w:r>
    </w:p>
    <w:p w14:paraId="1CFD7C3F" w14:textId="77777777" w:rsidR="00B83BE7" w:rsidRPr="0033000A" w:rsidRDefault="00B83BE7" w:rsidP="00A64A11">
      <w:pPr>
        <w:pStyle w:val="ListParagraph"/>
        <w:numPr>
          <w:ilvl w:val="0"/>
          <w:numId w:val="6"/>
        </w:numPr>
        <w:rPr>
          <w:rFonts w:ascii="Barlow" w:hAnsi="Barlow"/>
          <w:sz w:val="24"/>
          <w:szCs w:val="24"/>
        </w:rPr>
      </w:pPr>
      <w:r w:rsidRPr="0033000A">
        <w:rPr>
          <w:rFonts w:ascii="Barlow" w:hAnsi="Barlow"/>
          <w:sz w:val="24"/>
          <w:szCs w:val="24"/>
        </w:rPr>
        <w:t>Your toddler may begin to show an interest in potty training. This is best being child led and should not be rushed.</w:t>
      </w:r>
    </w:p>
    <w:p w14:paraId="2592F690" w14:textId="7FE2C92B" w:rsidR="003A2F07" w:rsidRPr="0033000A" w:rsidRDefault="003A2F07" w:rsidP="003A2F07">
      <w:pPr>
        <w:rPr>
          <w:rFonts w:ascii="Barlow" w:hAnsi="Barlow"/>
          <w:sz w:val="24"/>
          <w:szCs w:val="24"/>
        </w:rPr>
      </w:pPr>
      <w:r w:rsidRPr="0033000A">
        <w:rPr>
          <w:rFonts w:ascii="Barlow" w:hAnsi="Barlow"/>
          <w:noProof/>
          <w:sz w:val="24"/>
          <w:szCs w:val="24"/>
        </w:rPr>
        <w:drawing>
          <wp:inline distT="0" distB="0" distL="0" distR="0" wp14:anchorId="3A4C77B9" wp14:editId="0B7D78E1">
            <wp:extent cx="5730354" cy="2333625"/>
            <wp:effectExtent l="0" t="0" r="3810" b="0"/>
            <wp:docPr id="1507656439" name="Picture 1" descr="A group of children holding up drawing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656439" name="Picture 1" descr="A group of children holding up drawing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74972" cy="2351795"/>
                    </a:xfrm>
                    <a:prstGeom prst="rect">
                      <a:avLst/>
                    </a:prstGeom>
                  </pic:spPr>
                </pic:pic>
              </a:graphicData>
            </a:graphic>
          </wp:inline>
        </w:drawing>
      </w:r>
    </w:p>
    <w:p w14:paraId="6140AA9F" w14:textId="77777777" w:rsidR="0033000A" w:rsidRDefault="0033000A">
      <w:pPr>
        <w:rPr>
          <w:rFonts w:ascii="Barlow" w:hAnsi="Barlow"/>
          <w:b/>
          <w:bCs/>
          <w:sz w:val="24"/>
          <w:szCs w:val="24"/>
        </w:rPr>
      </w:pPr>
      <w:r>
        <w:rPr>
          <w:rFonts w:ascii="Barlow" w:hAnsi="Barlow"/>
          <w:b/>
          <w:bCs/>
          <w:sz w:val="24"/>
          <w:szCs w:val="24"/>
        </w:rPr>
        <w:br w:type="page"/>
      </w:r>
    </w:p>
    <w:p w14:paraId="7A5AF6FF" w14:textId="08DE8316" w:rsidR="00262C9E" w:rsidRPr="0033000A" w:rsidRDefault="00F34176" w:rsidP="00262C9E">
      <w:pPr>
        <w:rPr>
          <w:rFonts w:ascii="Barlow" w:hAnsi="Barlow"/>
          <w:b/>
          <w:bCs/>
          <w:sz w:val="24"/>
          <w:szCs w:val="24"/>
        </w:rPr>
      </w:pPr>
      <w:r w:rsidRPr="0033000A">
        <w:rPr>
          <w:rFonts w:ascii="Barlow" w:hAnsi="Barlow"/>
          <w:b/>
          <w:bCs/>
          <w:sz w:val="24"/>
          <w:szCs w:val="24"/>
        </w:rPr>
        <w:lastRenderedPageBreak/>
        <w:t>I</w:t>
      </w:r>
      <w:r w:rsidR="00262C9E" w:rsidRPr="0033000A">
        <w:rPr>
          <w:rFonts w:ascii="Barlow" w:hAnsi="Barlow"/>
          <w:b/>
          <w:bCs/>
          <w:sz w:val="24"/>
          <w:szCs w:val="24"/>
        </w:rPr>
        <w:t xml:space="preserve">deas to support you and your </w:t>
      </w:r>
      <w:proofErr w:type="gramStart"/>
      <w:r w:rsidR="00393F49" w:rsidRPr="0033000A">
        <w:rPr>
          <w:rFonts w:ascii="Barlow" w:hAnsi="Barlow"/>
          <w:b/>
          <w:bCs/>
          <w:sz w:val="24"/>
          <w:szCs w:val="24"/>
        </w:rPr>
        <w:t>toddler</w:t>
      </w:r>
      <w:proofErr w:type="gramEnd"/>
    </w:p>
    <w:p w14:paraId="1E7EF695" w14:textId="5B5796FE" w:rsidR="002A70AC" w:rsidRPr="0033000A" w:rsidRDefault="002A70AC" w:rsidP="00EF7843">
      <w:pPr>
        <w:pStyle w:val="ListParagraph"/>
        <w:numPr>
          <w:ilvl w:val="0"/>
          <w:numId w:val="8"/>
        </w:numPr>
        <w:rPr>
          <w:rFonts w:ascii="Barlow" w:hAnsi="Barlow"/>
          <w:b/>
          <w:bCs/>
          <w:sz w:val="24"/>
          <w:szCs w:val="24"/>
        </w:rPr>
      </w:pPr>
      <w:r w:rsidRPr="0033000A">
        <w:rPr>
          <w:rFonts w:ascii="Barlow" w:hAnsi="Barlow"/>
          <w:b/>
          <w:bCs/>
          <w:sz w:val="24"/>
          <w:szCs w:val="24"/>
        </w:rPr>
        <w:t xml:space="preserve">Connect with your toddler </w:t>
      </w:r>
      <w:r w:rsidRPr="0033000A">
        <w:rPr>
          <w:rFonts w:ascii="Barlow" w:hAnsi="Barlow"/>
          <w:sz w:val="24"/>
          <w:szCs w:val="24"/>
        </w:rPr>
        <w:t>They need to feel your unconditional love. Consider the way you communicate with your toddler (remembering your child’s age and comprehension levels). Respond calmly and lovingly, especially at night. Make them feel happy and secure in their sleeping environment.</w:t>
      </w:r>
    </w:p>
    <w:p w14:paraId="445E8391" w14:textId="4A486A5C" w:rsidR="004F6D36" w:rsidRPr="0033000A" w:rsidRDefault="00512BDE" w:rsidP="00512BDE">
      <w:pPr>
        <w:pStyle w:val="ListParagraph"/>
        <w:numPr>
          <w:ilvl w:val="0"/>
          <w:numId w:val="8"/>
        </w:numPr>
        <w:rPr>
          <w:rFonts w:ascii="Barlow" w:hAnsi="Barlow"/>
          <w:sz w:val="24"/>
          <w:szCs w:val="24"/>
        </w:rPr>
      </w:pPr>
      <w:r w:rsidRPr="0033000A">
        <w:rPr>
          <w:rFonts w:ascii="Barlow" w:hAnsi="Barlow"/>
          <w:b/>
          <w:bCs/>
          <w:sz w:val="24"/>
          <w:szCs w:val="24"/>
        </w:rPr>
        <w:t>Bedtime routine is important</w:t>
      </w:r>
      <w:r w:rsidRPr="0033000A">
        <w:rPr>
          <w:rFonts w:ascii="Barlow" w:hAnsi="Barlow"/>
          <w:sz w:val="24"/>
          <w:szCs w:val="24"/>
        </w:rPr>
        <w:t xml:space="preserve"> </w:t>
      </w:r>
      <w:r w:rsidR="00AD509A" w:rsidRPr="0033000A">
        <w:rPr>
          <w:rFonts w:ascii="Barlow" w:hAnsi="Barlow"/>
          <w:sz w:val="24"/>
          <w:szCs w:val="24"/>
        </w:rPr>
        <w:t>Including</w:t>
      </w:r>
      <w:r w:rsidRPr="0033000A">
        <w:rPr>
          <w:rFonts w:ascii="Barlow" w:hAnsi="Barlow"/>
          <w:sz w:val="24"/>
          <w:szCs w:val="24"/>
        </w:rPr>
        <w:t xml:space="preserve"> your toddler in this by giving encouraging reminders of the next stage in the routine to help towards a calm and relaxed environment.</w:t>
      </w:r>
    </w:p>
    <w:p w14:paraId="1FA904CE" w14:textId="57252E53" w:rsidR="00DA61C8" w:rsidRPr="0033000A" w:rsidRDefault="00DA61C8" w:rsidP="00DA61C8">
      <w:pPr>
        <w:pStyle w:val="ListParagraph"/>
        <w:numPr>
          <w:ilvl w:val="0"/>
          <w:numId w:val="7"/>
        </w:numPr>
        <w:rPr>
          <w:rFonts w:ascii="Barlow" w:hAnsi="Barlow"/>
          <w:sz w:val="24"/>
          <w:szCs w:val="24"/>
        </w:rPr>
      </w:pPr>
      <w:r w:rsidRPr="0033000A">
        <w:rPr>
          <w:rFonts w:ascii="Barlow" w:hAnsi="Barlow"/>
          <w:b/>
          <w:bCs/>
          <w:sz w:val="24"/>
          <w:szCs w:val="24"/>
        </w:rPr>
        <w:t>Respect your toddler’s choice of items for their bedroom</w:t>
      </w:r>
      <w:r w:rsidRPr="0033000A">
        <w:rPr>
          <w:rFonts w:ascii="Barlow" w:hAnsi="Barlow"/>
          <w:sz w:val="24"/>
          <w:szCs w:val="24"/>
        </w:rPr>
        <w:t xml:space="preserve"> Black out blinds may help in the summer months. Keep lighting to a minimum at night and naturally lit in the daytime. If your toddler tends to fall asleep with a particular comfort in place, ensure it can be maintained all night, for example a night light (red light is said to be more relaxing) or having the door partly open.</w:t>
      </w:r>
      <w:r w:rsidRPr="0033000A">
        <w:rPr>
          <w:rFonts w:ascii="Barlow" w:hAnsi="Barlow"/>
          <w:b/>
          <w:bCs/>
          <w:sz w:val="24"/>
          <w:szCs w:val="24"/>
        </w:rPr>
        <w:t xml:space="preserve"> </w:t>
      </w:r>
    </w:p>
    <w:p w14:paraId="70853C87" w14:textId="486F1D5D" w:rsidR="001C022F" w:rsidRPr="0033000A" w:rsidRDefault="001C022F" w:rsidP="001C022F">
      <w:pPr>
        <w:pStyle w:val="ListParagraph"/>
        <w:numPr>
          <w:ilvl w:val="0"/>
          <w:numId w:val="7"/>
        </w:numPr>
        <w:rPr>
          <w:rFonts w:ascii="Barlow" w:hAnsi="Barlow"/>
          <w:sz w:val="24"/>
          <w:szCs w:val="24"/>
        </w:rPr>
      </w:pPr>
      <w:r w:rsidRPr="0033000A">
        <w:rPr>
          <w:rFonts w:ascii="Barlow" w:hAnsi="Barlow"/>
          <w:b/>
          <w:bCs/>
          <w:sz w:val="24"/>
          <w:szCs w:val="24"/>
        </w:rPr>
        <w:t>Temperature</w:t>
      </w:r>
      <w:r w:rsidRPr="0033000A">
        <w:rPr>
          <w:rFonts w:ascii="Barlow" w:hAnsi="Barlow"/>
          <w:sz w:val="24"/>
          <w:szCs w:val="24"/>
        </w:rPr>
        <w:t xml:space="preserve"> Keep the temperature in the bedroom at a comfortable temperature, ideally 16-18 degrees Celsius. Ensure their bed is comfortable; try lying on it yourself.</w:t>
      </w:r>
    </w:p>
    <w:p w14:paraId="70B08A1B" w14:textId="69C6523F" w:rsidR="00DD441D" w:rsidRPr="0033000A" w:rsidRDefault="00DD441D" w:rsidP="00DD441D">
      <w:pPr>
        <w:pStyle w:val="ListParagraph"/>
        <w:numPr>
          <w:ilvl w:val="0"/>
          <w:numId w:val="7"/>
        </w:numPr>
        <w:rPr>
          <w:rFonts w:ascii="Barlow" w:hAnsi="Barlow"/>
          <w:sz w:val="24"/>
          <w:szCs w:val="24"/>
        </w:rPr>
      </w:pPr>
      <w:r w:rsidRPr="0033000A">
        <w:rPr>
          <w:rFonts w:ascii="Barlow" w:hAnsi="Barlow"/>
          <w:b/>
          <w:bCs/>
          <w:sz w:val="24"/>
          <w:szCs w:val="24"/>
        </w:rPr>
        <w:t>Always end the day with praise and happy thoughts</w:t>
      </w:r>
      <w:r w:rsidRPr="0033000A">
        <w:rPr>
          <w:rFonts w:ascii="Barlow" w:hAnsi="Barlow"/>
          <w:sz w:val="24"/>
          <w:szCs w:val="24"/>
        </w:rPr>
        <w:t xml:space="preserve"> Bear this in mind when choosing their bedtime story. Avoid screen activities leading up to bedtime as it prevents melatonin production (the sleep hormone). Fine motor skill activities such as jigsaws, colouring and playdough are more calming and aid relaxation. A bath may help too.</w:t>
      </w:r>
    </w:p>
    <w:p w14:paraId="7BBB1895" w14:textId="784E3671" w:rsidR="00AA3917" w:rsidRPr="0033000A" w:rsidRDefault="00AA3917" w:rsidP="00AA3917">
      <w:pPr>
        <w:pStyle w:val="ListParagraph"/>
        <w:numPr>
          <w:ilvl w:val="0"/>
          <w:numId w:val="7"/>
        </w:numPr>
        <w:rPr>
          <w:rFonts w:ascii="Barlow" w:hAnsi="Barlow"/>
          <w:sz w:val="24"/>
          <w:szCs w:val="24"/>
        </w:rPr>
      </w:pPr>
      <w:r w:rsidRPr="0033000A">
        <w:rPr>
          <w:rFonts w:ascii="Barlow" w:hAnsi="Barlow"/>
          <w:b/>
          <w:bCs/>
          <w:sz w:val="24"/>
          <w:szCs w:val="24"/>
        </w:rPr>
        <w:t>Drinks</w:t>
      </w:r>
      <w:r w:rsidRPr="0033000A">
        <w:rPr>
          <w:rFonts w:ascii="Barlow" w:hAnsi="Barlow"/>
          <w:sz w:val="24"/>
          <w:szCs w:val="24"/>
        </w:rPr>
        <w:t xml:space="preserve"> Certain drinks near to bedtime can over stimulate the bladder </w:t>
      </w:r>
      <w:r w:rsidR="00AD509A" w:rsidRPr="0033000A">
        <w:rPr>
          <w:rFonts w:ascii="Barlow" w:hAnsi="Barlow"/>
          <w:sz w:val="24"/>
          <w:szCs w:val="24"/>
        </w:rPr>
        <w:t>e.g.,</w:t>
      </w:r>
      <w:r w:rsidRPr="0033000A">
        <w:rPr>
          <w:rFonts w:ascii="Barlow" w:hAnsi="Barlow"/>
          <w:sz w:val="24"/>
          <w:szCs w:val="24"/>
        </w:rPr>
        <w:t xml:space="preserve"> blackcurrant juice, caffeine and hot chocolate and result</w:t>
      </w:r>
      <w:r w:rsidR="00AD509A" w:rsidRPr="0033000A">
        <w:rPr>
          <w:rFonts w:ascii="Barlow" w:hAnsi="Barlow"/>
          <w:sz w:val="24"/>
          <w:szCs w:val="24"/>
        </w:rPr>
        <w:t xml:space="preserve">s </w:t>
      </w:r>
      <w:r w:rsidRPr="0033000A">
        <w:rPr>
          <w:rFonts w:ascii="Barlow" w:hAnsi="Barlow"/>
          <w:sz w:val="24"/>
          <w:szCs w:val="24"/>
        </w:rPr>
        <w:t>in in disturbed sleep. More soothing drinks include warm milk or water. It is normal for children to be in nappies at night-time at this age.</w:t>
      </w:r>
    </w:p>
    <w:p w14:paraId="0281D588" w14:textId="4957EE8D" w:rsidR="003615D4" w:rsidRPr="0033000A" w:rsidRDefault="003615D4" w:rsidP="003615D4">
      <w:pPr>
        <w:pStyle w:val="ListParagraph"/>
        <w:numPr>
          <w:ilvl w:val="0"/>
          <w:numId w:val="7"/>
        </w:numPr>
        <w:rPr>
          <w:rFonts w:ascii="Barlow" w:hAnsi="Barlow"/>
          <w:sz w:val="24"/>
          <w:szCs w:val="24"/>
        </w:rPr>
      </w:pPr>
      <w:r w:rsidRPr="0033000A">
        <w:rPr>
          <w:rFonts w:ascii="Barlow" w:hAnsi="Barlow"/>
          <w:b/>
          <w:bCs/>
          <w:sz w:val="24"/>
          <w:szCs w:val="24"/>
        </w:rPr>
        <w:t>Comfort</w:t>
      </w:r>
      <w:r w:rsidR="0033000A">
        <w:rPr>
          <w:rFonts w:ascii="Barlow" w:hAnsi="Barlow"/>
          <w:b/>
          <w:bCs/>
          <w:sz w:val="24"/>
          <w:szCs w:val="24"/>
        </w:rPr>
        <w:t xml:space="preserve"> </w:t>
      </w:r>
      <w:r w:rsidRPr="0033000A">
        <w:rPr>
          <w:rFonts w:ascii="Barlow" w:hAnsi="Barlow"/>
          <w:sz w:val="24"/>
          <w:szCs w:val="24"/>
        </w:rPr>
        <w:t>Your toddler may have a special comfort object for bedtime, a spare one may be helpful in case it gets lost or needs a wash.</w:t>
      </w:r>
    </w:p>
    <w:p w14:paraId="328D27C3" w14:textId="4D678478" w:rsidR="003615D4" w:rsidRPr="0033000A" w:rsidRDefault="003A2F07" w:rsidP="003A2F07">
      <w:pPr>
        <w:pStyle w:val="ListParagraph"/>
        <w:numPr>
          <w:ilvl w:val="0"/>
          <w:numId w:val="7"/>
        </w:numPr>
        <w:rPr>
          <w:rFonts w:ascii="Barlow" w:hAnsi="Barlow"/>
          <w:sz w:val="24"/>
          <w:szCs w:val="24"/>
        </w:rPr>
      </w:pPr>
      <w:r w:rsidRPr="0033000A">
        <w:rPr>
          <w:rFonts w:ascii="Barlow" w:hAnsi="Barlow"/>
          <w:b/>
          <w:bCs/>
          <w:sz w:val="24"/>
          <w:szCs w:val="24"/>
        </w:rPr>
        <w:t xml:space="preserve">Reassurance </w:t>
      </w:r>
      <w:r w:rsidRPr="0033000A">
        <w:rPr>
          <w:rFonts w:ascii="Barlow" w:hAnsi="Barlow"/>
          <w:sz w:val="24"/>
          <w:szCs w:val="24"/>
        </w:rPr>
        <w:t xml:space="preserve">If your toddler needs reassurance by your presence when settling to sleep at night, consider staying in the bedroom for a while. Make yourself comfortable and engage yourself in a relaxing activity, read or put your </w:t>
      </w:r>
      <w:r w:rsidR="00033160" w:rsidRPr="0033000A">
        <w:rPr>
          <w:rFonts w:ascii="Barlow" w:hAnsi="Barlow"/>
          <w:sz w:val="24"/>
          <w:szCs w:val="24"/>
        </w:rPr>
        <w:t>earphones</w:t>
      </w:r>
      <w:r w:rsidRPr="0033000A">
        <w:rPr>
          <w:rFonts w:ascii="Barlow" w:hAnsi="Barlow"/>
          <w:sz w:val="24"/>
          <w:szCs w:val="24"/>
        </w:rPr>
        <w:t xml:space="preserve"> in and listen to some music. Your presence alone may be all that is needed. You may wish to gradually retreat or slowly reduce the amount of time that you are in their room.</w:t>
      </w:r>
    </w:p>
    <w:p w14:paraId="533EBF51" w14:textId="1751C2FE" w:rsidR="003A2F07" w:rsidRPr="0033000A" w:rsidRDefault="003A2F07" w:rsidP="003A2F07">
      <w:pPr>
        <w:pStyle w:val="ListParagraph"/>
        <w:numPr>
          <w:ilvl w:val="0"/>
          <w:numId w:val="7"/>
        </w:numPr>
        <w:rPr>
          <w:rFonts w:ascii="Barlow" w:hAnsi="Barlow"/>
          <w:sz w:val="24"/>
          <w:szCs w:val="24"/>
        </w:rPr>
      </w:pPr>
      <w:r w:rsidRPr="0033000A">
        <w:rPr>
          <w:rFonts w:ascii="Barlow" w:hAnsi="Barlow"/>
          <w:b/>
          <w:bCs/>
          <w:sz w:val="24"/>
          <w:szCs w:val="24"/>
        </w:rPr>
        <w:t xml:space="preserve">Alleviating distress </w:t>
      </w:r>
      <w:r w:rsidRPr="0033000A">
        <w:rPr>
          <w:rFonts w:ascii="Barlow" w:hAnsi="Barlow"/>
          <w:sz w:val="24"/>
          <w:szCs w:val="24"/>
        </w:rPr>
        <w:t>If your child is becoming distressed during this process, you could try staying in the bedroom longer, retreating slower and offering more comfort. It will take time, but this is okay and will resolve.</w:t>
      </w:r>
    </w:p>
    <w:p w14:paraId="2FF53D67" w14:textId="5DEE774C" w:rsidR="0091584A" w:rsidRPr="0033000A" w:rsidRDefault="00490D4B" w:rsidP="00AA3917">
      <w:pPr>
        <w:rPr>
          <w:rFonts w:ascii="Barlow" w:hAnsi="Barlow"/>
          <w:sz w:val="24"/>
          <w:szCs w:val="24"/>
        </w:rPr>
      </w:pPr>
      <w:r w:rsidRPr="0033000A">
        <w:rPr>
          <w:rFonts w:ascii="Barlow" w:hAnsi="Barlow"/>
          <w:sz w:val="24"/>
          <w:szCs w:val="24"/>
        </w:rPr>
        <w:t xml:space="preserve">As a service we do not recommend any sleep modification/training techniques that involve leaving your child to cry, such as controlled crying, pick up/put down. Recent evidence highlights the importance of responding to </w:t>
      </w:r>
      <w:r w:rsidR="000119F4" w:rsidRPr="0033000A">
        <w:rPr>
          <w:rFonts w:ascii="Barlow" w:hAnsi="Barlow"/>
          <w:sz w:val="24"/>
          <w:szCs w:val="24"/>
        </w:rPr>
        <w:t>all</w:t>
      </w:r>
      <w:r w:rsidRPr="0033000A">
        <w:rPr>
          <w:rFonts w:ascii="Barlow" w:hAnsi="Barlow"/>
          <w:sz w:val="24"/>
          <w:szCs w:val="24"/>
        </w:rPr>
        <w:t xml:space="preserve"> their needs responsively, </w:t>
      </w:r>
      <w:r w:rsidR="000119F4" w:rsidRPr="0033000A">
        <w:rPr>
          <w:rFonts w:ascii="Barlow" w:hAnsi="Barlow"/>
          <w:sz w:val="24"/>
          <w:szCs w:val="24"/>
        </w:rPr>
        <w:t>to</w:t>
      </w:r>
      <w:r w:rsidRPr="0033000A">
        <w:rPr>
          <w:rFonts w:ascii="Barlow" w:hAnsi="Barlow"/>
          <w:sz w:val="24"/>
          <w:szCs w:val="24"/>
        </w:rPr>
        <w:t xml:space="preserve"> achieve optimum health and emotional wellbeing for your child.</w:t>
      </w:r>
    </w:p>
    <w:p w14:paraId="7D1DCA6D" w14:textId="77777777" w:rsidR="00D62DD7" w:rsidRPr="0033000A" w:rsidRDefault="00D62DD7" w:rsidP="00D62DD7">
      <w:pPr>
        <w:rPr>
          <w:rFonts w:ascii="Barlow" w:hAnsi="Barlow"/>
          <w:b/>
          <w:bCs/>
          <w:sz w:val="24"/>
          <w:szCs w:val="24"/>
        </w:rPr>
      </w:pPr>
      <w:r w:rsidRPr="0033000A">
        <w:rPr>
          <w:rFonts w:ascii="Barlow" w:hAnsi="Barlow"/>
          <w:b/>
          <w:bCs/>
          <w:sz w:val="24"/>
          <w:szCs w:val="24"/>
        </w:rPr>
        <w:t>For further support or information please contact your Children’s Health Team on 01522 843000.</w:t>
      </w:r>
    </w:p>
    <w:p w14:paraId="3A7EEF8C" w14:textId="4EFEF154" w:rsidR="0047791E" w:rsidRPr="0033000A" w:rsidRDefault="005953E5" w:rsidP="00262C9E">
      <w:pPr>
        <w:rPr>
          <w:rFonts w:ascii="Barlow" w:hAnsi="Barlow"/>
        </w:rPr>
      </w:pPr>
      <w:r w:rsidRPr="0033000A">
        <w:rPr>
          <w:rFonts w:ascii="Barlow" w:hAnsi="Barlow"/>
          <w:b/>
          <w:bCs/>
          <w:sz w:val="24"/>
          <w:szCs w:val="24"/>
        </w:rPr>
        <w:t xml:space="preserve">For more information on how </w:t>
      </w:r>
      <w:r w:rsidR="00443ED4" w:rsidRPr="0033000A">
        <w:rPr>
          <w:rFonts w:ascii="Barlow" w:hAnsi="Barlow"/>
          <w:b/>
          <w:bCs/>
          <w:sz w:val="24"/>
          <w:szCs w:val="24"/>
        </w:rPr>
        <w:t xml:space="preserve">children sleep </w:t>
      </w:r>
      <w:r w:rsidR="009573F5" w:rsidRPr="0033000A">
        <w:rPr>
          <w:rFonts w:ascii="Barlow" w:hAnsi="Barlow"/>
          <w:b/>
          <w:bCs/>
          <w:sz w:val="24"/>
          <w:szCs w:val="24"/>
        </w:rPr>
        <w:t xml:space="preserve">please visit </w:t>
      </w:r>
      <w:r w:rsidR="00232EFB" w:rsidRPr="0033000A">
        <w:rPr>
          <w:rFonts w:ascii="Barlow" w:hAnsi="Barlow"/>
          <w:b/>
          <w:bCs/>
          <w:sz w:val="24"/>
          <w:szCs w:val="24"/>
        </w:rPr>
        <w:t>The Sleep Charity</w:t>
      </w:r>
      <w:r w:rsidRPr="0033000A">
        <w:rPr>
          <w:rFonts w:ascii="Barlow" w:hAnsi="Barlow"/>
          <w:b/>
          <w:bCs/>
          <w:sz w:val="24"/>
          <w:szCs w:val="24"/>
        </w:rPr>
        <w:t xml:space="preserve"> at </w:t>
      </w:r>
      <w:hyperlink r:id="rId11" w:history="1">
        <w:r w:rsidR="00212557" w:rsidRPr="0033000A">
          <w:rPr>
            <w:rStyle w:val="Hyperlink"/>
            <w:rFonts w:ascii="Barlow" w:hAnsi="Barlow"/>
            <w:b/>
            <w:bCs/>
            <w:sz w:val="24"/>
            <w:szCs w:val="24"/>
          </w:rPr>
          <w:t>Home - The Sleep Charity</w:t>
        </w:r>
      </w:hyperlink>
    </w:p>
    <w:sectPr w:rsidR="0047791E" w:rsidRPr="0033000A" w:rsidSect="0033000A">
      <w:headerReference w:type="default" r:id="rId12"/>
      <w:pgSz w:w="11906" w:h="16838"/>
      <w:pgMar w:top="284"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51E44" w14:textId="77777777" w:rsidR="00C24E26" w:rsidRDefault="00C24E26" w:rsidP="00C46E0E">
      <w:pPr>
        <w:spacing w:after="0" w:line="240" w:lineRule="auto"/>
      </w:pPr>
      <w:r>
        <w:separator/>
      </w:r>
    </w:p>
  </w:endnote>
  <w:endnote w:type="continuationSeparator" w:id="0">
    <w:p w14:paraId="405E97FB" w14:textId="77777777" w:rsidR="00C24E26" w:rsidRDefault="00C24E26" w:rsidP="00C46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rlow Condensed">
    <w:charset w:val="00"/>
    <w:family w:val="auto"/>
    <w:pitch w:val="variable"/>
    <w:sig w:usb0="20000007" w:usb1="00000000" w:usb2="00000000" w:usb3="00000000" w:csb0="00000193" w:csb1="00000000"/>
  </w:font>
  <w:font w:name="Barlow">
    <w:charset w:val="00"/>
    <w:family w:val="auto"/>
    <w:pitch w:val="variable"/>
    <w:sig w:usb0="20000007" w:usb1="00000000"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E375F" w14:textId="77777777" w:rsidR="00C24E26" w:rsidRDefault="00C24E26" w:rsidP="00C46E0E">
      <w:pPr>
        <w:spacing w:after="0" w:line="240" w:lineRule="auto"/>
      </w:pPr>
      <w:r>
        <w:separator/>
      </w:r>
    </w:p>
  </w:footnote>
  <w:footnote w:type="continuationSeparator" w:id="0">
    <w:p w14:paraId="3D59D263" w14:textId="77777777" w:rsidR="00C24E26" w:rsidRDefault="00C24E26" w:rsidP="00C46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17F50" w14:textId="38D240EA" w:rsidR="00C46E0E" w:rsidRDefault="00C46E0E">
    <w:pPr>
      <w:pStyle w:val="Header"/>
    </w:pPr>
  </w:p>
  <w:p w14:paraId="6A4F2828" w14:textId="77777777" w:rsidR="00C46E0E" w:rsidRDefault="00C46E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F41E0"/>
    <w:multiLevelType w:val="hybridMultilevel"/>
    <w:tmpl w:val="EE6C4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872F91"/>
    <w:multiLevelType w:val="hybridMultilevel"/>
    <w:tmpl w:val="336E4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AB0CCC"/>
    <w:multiLevelType w:val="hybridMultilevel"/>
    <w:tmpl w:val="BDC6E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9254828"/>
    <w:multiLevelType w:val="hybridMultilevel"/>
    <w:tmpl w:val="C6B82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B602C6"/>
    <w:multiLevelType w:val="hybridMultilevel"/>
    <w:tmpl w:val="4350B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416A5E"/>
    <w:multiLevelType w:val="hybridMultilevel"/>
    <w:tmpl w:val="87508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EF147F0"/>
    <w:multiLevelType w:val="hybridMultilevel"/>
    <w:tmpl w:val="EFBA6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01298B"/>
    <w:multiLevelType w:val="hybridMultilevel"/>
    <w:tmpl w:val="9258B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3050806">
    <w:abstractNumId w:val="0"/>
  </w:num>
  <w:num w:numId="2" w16cid:durableId="225185959">
    <w:abstractNumId w:val="6"/>
  </w:num>
  <w:num w:numId="3" w16cid:durableId="139081978">
    <w:abstractNumId w:val="7"/>
  </w:num>
  <w:num w:numId="4" w16cid:durableId="1376543822">
    <w:abstractNumId w:val="1"/>
  </w:num>
  <w:num w:numId="5" w16cid:durableId="1668820036">
    <w:abstractNumId w:val="4"/>
  </w:num>
  <w:num w:numId="6" w16cid:durableId="1235361138">
    <w:abstractNumId w:val="2"/>
  </w:num>
  <w:num w:numId="7" w16cid:durableId="1051617209">
    <w:abstractNumId w:val="5"/>
  </w:num>
  <w:num w:numId="8" w16cid:durableId="20921953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B2E"/>
    <w:rsid w:val="000119F4"/>
    <w:rsid w:val="00033160"/>
    <w:rsid w:val="000845C4"/>
    <w:rsid w:val="000D63A4"/>
    <w:rsid w:val="000F55A6"/>
    <w:rsid w:val="00102127"/>
    <w:rsid w:val="001344E5"/>
    <w:rsid w:val="001C022F"/>
    <w:rsid w:val="00212557"/>
    <w:rsid w:val="002203FF"/>
    <w:rsid w:val="00230252"/>
    <w:rsid w:val="00232EFB"/>
    <w:rsid w:val="00262C9E"/>
    <w:rsid w:val="00263961"/>
    <w:rsid w:val="002A070D"/>
    <w:rsid w:val="002A70AC"/>
    <w:rsid w:val="002C6524"/>
    <w:rsid w:val="002E0897"/>
    <w:rsid w:val="002F1E67"/>
    <w:rsid w:val="0030796C"/>
    <w:rsid w:val="003115EB"/>
    <w:rsid w:val="00312C9A"/>
    <w:rsid w:val="0033000A"/>
    <w:rsid w:val="00345498"/>
    <w:rsid w:val="003615D4"/>
    <w:rsid w:val="00382087"/>
    <w:rsid w:val="003858E5"/>
    <w:rsid w:val="00393342"/>
    <w:rsid w:val="00393F49"/>
    <w:rsid w:val="003A2F07"/>
    <w:rsid w:val="003B087F"/>
    <w:rsid w:val="003D29CA"/>
    <w:rsid w:val="003F497D"/>
    <w:rsid w:val="004276A7"/>
    <w:rsid w:val="00443ED4"/>
    <w:rsid w:val="0045050F"/>
    <w:rsid w:val="00467837"/>
    <w:rsid w:val="0047791E"/>
    <w:rsid w:val="0048765E"/>
    <w:rsid w:val="00490CE5"/>
    <w:rsid w:val="00490D4B"/>
    <w:rsid w:val="004D332F"/>
    <w:rsid w:val="004F6D36"/>
    <w:rsid w:val="0050034F"/>
    <w:rsid w:val="00511E8D"/>
    <w:rsid w:val="00512BDE"/>
    <w:rsid w:val="00514272"/>
    <w:rsid w:val="005953E5"/>
    <w:rsid w:val="005B7D6A"/>
    <w:rsid w:val="005E0711"/>
    <w:rsid w:val="005E3361"/>
    <w:rsid w:val="005F29EA"/>
    <w:rsid w:val="006031FF"/>
    <w:rsid w:val="006231D4"/>
    <w:rsid w:val="006A745A"/>
    <w:rsid w:val="00730039"/>
    <w:rsid w:val="007318C8"/>
    <w:rsid w:val="00731983"/>
    <w:rsid w:val="00791AE3"/>
    <w:rsid w:val="00793120"/>
    <w:rsid w:val="00795AB4"/>
    <w:rsid w:val="007B0554"/>
    <w:rsid w:val="007E19F5"/>
    <w:rsid w:val="00801B2E"/>
    <w:rsid w:val="008D15AD"/>
    <w:rsid w:val="008D5A02"/>
    <w:rsid w:val="00912DE1"/>
    <w:rsid w:val="0091584A"/>
    <w:rsid w:val="009573F5"/>
    <w:rsid w:val="00961D45"/>
    <w:rsid w:val="00965BD5"/>
    <w:rsid w:val="00981D34"/>
    <w:rsid w:val="009B263D"/>
    <w:rsid w:val="009C7CC6"/>
    <w:rsid w:val="00A35B4C"/>
    <w:rsid w:val="00A64A11"/>
    <w:rsid w:val="00AA3917"/>
    <w:rsid w:val="00AD509A"/>
    <w:rsid w:val="00AD7B2F"/>
    <w:rsid w:val="00B259CA"/>
    <w:rsid w:val="00B83BE7"/>
    <w:rsid w:val="00BC5F56"/>
    <w:rsid w:val="00BE0836"/>
    <w:rsid w:val="00BF67AA"/>
    <w:rsid w:val="00BF78C4"/>
    <w:rsid w:val="00C246A2"/>
    <w:rsid w:val="00C24E26"/>
    <w:rsid w:val="00C36B9A"/>
    <w:rsid w:val="00C44C33"/>
    <w:rsid w:val="00C46E0E"/>
    <w:rsid w:val="00C51CA2"/>
    <w:rsid w:val="00C86B32"/>
    <w:rsid w:val="00C915C4"/>
    <w:rsid w:val="00CD4079"/>
    <w:rsid w:val="00CD685B"/>
    <w:rsid w:val="00CE21F6"/>
    <w:rsid w:val="00CE6327"/>
    <w:rsid w:val="00CF3D5E"/>
    <w:rsid w:val="00D21C43"/>
    <w:rsid w:val="00D25FC0"/>
    <w:rsid w:val="00D454BF"/>
    <w:rsid w:val="00D62DD7"/>
    <w:rsid w:val="00D97267"/>
    <w:rsid w:val="00DA61C8"/>
    <w:rsid w:val="00DB0257"/>
    <w:rsid w:val="00DB082D"/>
    <w:rsid w:val="00DC5A17"/>
    <w:rsid w:val="00DD441D"/>
    <w:rsid w:val="00DF05E7"/>
    <w:rsid w:val="00E01020"/>
    <w:rsid w:val="00E36A38"/>
    <w:rsid w:val="00E5439E"/>
    <w:rsid w:val="00E74D8C"/>
    <w:rsid w:val="00EF7843"/>
    <w:rsid w:val="00F34176"/>
    <w:rsid w:val="00F47E08"/>
    <w:rsid w:val="00FC72F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CC254"/>
  <w15:docId w15:val="{5A9E990F-4023-4D0B-8A9A-8E7CC4A6D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6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6E0E"/>
  </w:style>
  <w:style w:type="paragraph" w:styleId="Footer">
    <w:name w:val="footer"/>
    <w:basedOn w:val="Normal"/>
    <w:link w:val="FooterChar"/>
    <w:uiPriority w:val="99"/>
    <w:unhideWhenUsed/>
    <w:rsid w:val="00C46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6E0E"/>
  </w:style>
  <w:style w:type="paragraph" w:styleId="ListParagraph">
    <w:name w:val="List Paragraph"/>
    <w:basedOn w:val="Normal"/>
    <w:uiPriority w:val="34"/>
    <w:qFormat/>
    <w:rsid w:val="007318C8"/>
    <w:pPr>
      <w:ind w:left="720"/>
      <w:contextualSpacing/>
    </w:pPr>
  </w:style>
  <w:style w:type="character" w:styleId="Hyperlink">
    <w:name w:val="Hyperlink"/>
    <w:basedOn w:val="DefaultParagraphFont"/>
    <w:uiPriority w:val="99"/>
    <w:unhideWhenUsed/>
    <w:rsid w:val="005953E5"/>
    <w:rPr>
      <w:color w:val="0563C1" w:themeColor="hyperlink"/>
      <w:u w:val="single"/>
    </w:rPr>
  </w:style>
  <w:style w:type="character" w:styleId="UnresolvedMention">
    <w:name w:val="Unresolved Mention"/>
    <w:basedOn w:val="DefaultParagraphFont"/>
    <w:uiPriority w:val="99"/>
    <w:semiHidden/>
    <w:unhideWhenUsed/>
    <w:rsid w:val="005953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hesleepcharity.org.uk/"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783</Words>
  <Characters>4466</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Lincolnshire County Council</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Midwinter</dc:creator>
  <cp:keywords/>
  <dc:description/>
  <cp:lastModifiedBy>Alex McGuire</cp:lastModifiedBy>
  <cp:revision>2</cp:revision>
  <dcterms:created xsi:type="dcterms:W3CDTF">2024-03-28T10:03:00Z</dcterms:created>
  <dcterms:modified xsi:type="dcterms:W3CDTF">2024-03-28T10:03:00Z</dcterms:modified>
</cp:coreProperties>
</file>