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D25DC" w14:textId="77777777" w:rsidR="004C513D" w:rsidRDefault="004C513D" w:rsidP="004C513D">
      <w:pPr>
        <w:jc w:val="right"/>
        <w:rPr>
          <w:rFonts w:ascii="Barlow Condensed" w:hAnsi="Barlow Condensed"/>
          <w:noProof/>
          <w:sz w:val="72"/>
          <w:szCs w:val="72"/>
        </w:rPr>
      </w:pPr>
      <w:r>
        <w:rPr>
          <w:rFonts w:ascii="Barlow Condensed" w:hAnsi="Barlow Condensed"/>
          <w:noProof/>
          <w:sz w:val="72"/>
          <w:szCs w:val="72"/>
        </w:rPr>
        <w:drawing>
          <wp:inline distT="0" distB="0" distL="0" distR="0" wp14:anchorId="1DF0B99A" wp14:editId="122AF0D2">
            <wp:extent cx="1092200" cy="1092200"/>
            <wp:effectExtent l="0" t="0" r="0" b="0"/>
            <wp:docPr id="573681376"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81376" name="Picture 1" descr="A blue circle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inline>
        </w:drawing>
      </w:r>
    </w:p>
    <w:p w14:paraId="54234E15" w14:textId="21BAB268" w:rsidR="004C513D" w:rsidRDefault="004C513D" w:rsidP="004C513D">
      <w:pPr>
        <w:rPr>
          <w:rFonts w:ascii="Barlow Condensed" w:hAnsi="Barlow Condensed"/>
          <w:noProof/>
          <w:sz w:val="72"/>
          <w:szCs w:val="72"/>
        </w:rPr>
      </w:pPr>
      <w:r>
        <w:rPr>
          <w:rFonts w:ascii="Barlow Condensed" w:hAnsi="Barlow Condensed"/>
          <w:noProof/>
          <w:sz w:val="72"/>
          <w:szCs w:val="72"/>
        </w:rPr>
        <w:drawing>
          <wp:inline distT="0" distB="0" distL="0" distR="0" wp14:anchorId="125B0398" wp14:editId="15D24C71">
            <wp:extent cx="2832100" cy="2187093"/>
            <wp:effectExtent l="0" t="0" r="6350" b="3810"/>
            <wp:docPr id="52836065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360651" name="Picture 2" descr="A blue text on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33734" cy="2188355"/>
                    </a:xfrm>
                    <a:prstGeom prst="rect">
                      <a:avLst/>
                    </a:prstGeom>
                  </pic:spPr>
                </pic:pic>
              </a:graphicData>
            </a:graphic>
          </wp:inline>
        </w:drawing>
      </w:r>
    </w:p>
    <w:p w14:paraId="45829232" w14:textId="668A0275" w:rsidR="00801B2E" w:rsidRPr="004C513D" w:rsidRDefault="00801B2E" w:rsidP="00801B2E">
      <w:pPr>
        <w:rPr>
          <w:rFonts w:ascii="Barlow Condensed" w:hAnsi="Barlow Condensed"/>
          <w:noProof/>
          <w:sz w:val="72"/>
          <w:szCs w:val="72"/>
        </w:rPr>
      </w:pPr>
      <w:r w:rsidRPr="004C513D">
        <w:rPr>
          <w:rFonts w:ascii="Barlow Condensed" w:hAnsi="Barlow Condensed"/>
          <w:noProof/>
          <w:sz w:val="72"/>
          <w:szCs w:val="72"/>
        </w:rPr>
        <w:t xml:space="preserve">Your </w:t>
      </w:r>
      <w:r w:rsidR="006D3620" w:rsidRPr="004C513D">
        <w:rPr>
          <w:rFonts w:ascii="Barlow Condensed" w:hAnsi="Barlow Condensed"/>
          <w:noProof/>
          <w:sz w:val="72"/>
          <w:szCs w:val="72"/>
        </w:rPr>
        <w:t>child’s</w:t>
      </w:r>
      <w:r w:rsidRPr="004C513D">
        <w:rPr>
          <w:rFonts w:ascii="Barlow Condensed" w:hAnsi="Barlow Condensed"/>
          <w:noProof/>
          <w:sz w:val="72"/>
          <w:szCs w:val="72"/>
        </w:rPr>
        <w:t xml:space="preserve"> sleep at</w:t>
      </w:r>
      <w:r w:rsidR="004C513D">
        <w:rPr>
          <w:rFonts w:ascii="Barlow Condensed" w:hAnsi="Barlow Condensed"/>
          <w:noProof/>
          <w:sz w:val="72"/>
          <w:szCs w:val="72"/>
        </w:rPr>
        <w:t xml:space="preserve"> </w:t>
      </w:r>
      <w:r w:rsidR="001514BD" w:rsidRPr="004C513D">
        <w:rPr>
          <w:rFonts w:ascii="Barlow Condensed" w:hAnsi="Barlow Condensed"/>
          <w:noProof/>
          <w:sz w:val="72"/>
          <w:szCs w:val="72"/>
        </w:rPr>
        <w:t>3 - 5</w:t>
      </w:r>
      <w:r w:rsidR="0030796C" w:rsidRPr="004C513D">
        <w:rPr>
          <w:rFonts w:ascii="Barlow Condensed" w:hAnsi="Barlow Condensed"/>
          <w:noProof/>
          <w:sz w:val="72"/>
          <w:szCs w:val="72"/>
        </w:rPr>
        <w:t xml:space="preserve"> Years</w:t>
      </w:r>
    </w:p>
    <w:p w14:paraId="5F0BC3CF" w14:textId="3FCB49C4" w:rsidR="00801B2E" w:rsidRPr="004C513D" w:rsidRDefault="00801B2E" w:rsidP="00801B2E">
      <w:pPr>
        <w:rPr>
          <w:rFonts w:ascii="Barlow" w:hAnsi="Barlow"/>
          <w:b/>
          <w:bCs/>
          <w:noProof/>
          <w:sz w:val="28"/>
          <w:szCs w:val="28"/>
        </w:rPr>
      </w:pPr>
      <w:r w:rsidRPr="004C513D">
        <w:rPr>
          <w:rFonts w:ascii="Barlow" w:hAnsi="Barlow"/>
          <w:b/>
          <w:bCs/>
          <w:noProof/>
          <w:sz w:val="28"/>
          <w:szCs w:val="28"/>
        </w:rPr>
        <w:t>Sleep is not under our control and cannot be forced</w:t>
      </w:r>
    </w:p>
    <w:p w14:paraId="5AD87B00" w14:textId="1A0BBD23" w:rsidR="00DB082D" w:rsidRPr="004C513D" w:rsidRDefault="00263961" w:rsidP="00B45535">
      <w:pPr>
        <w:rPr>
          <w:rFonts w:ascii="Barlow" w:hAnsi="Barlow"/>
          <w:noProof/>
          <w:sz w:val="24"/>
          <w:szCs w:val="24"/>
        </w:rPr>
      </w:pPr>
      <w:r w:rsidRPr="004C513D">
        <w:rPr>
          <w:rFonts w:ascii="Barlow" w:hAnsi="Barlow"/>
          <w:b/>
          <w:bCs/>
          <w:noProof/>
          <w:sz w:val="24"/>
          <w:szCs w:val="24"/>
        </w:rPr>
        <w:t xml:space="preserve">Your </w:t>
      </w:r>
      <w:r w:rsidR="004C513D">
        <w:rPr>
          <w:rFonts w:ascii="Barlow" w:hAnsi="Barlow"/>
          <w:b/>
          <w:bCs/>
          <w:noProof/>
          <w:sz w:val="24"/>
          <w:szCs w:val="24"/>
        </w:rPr>
        <w:t>s</w:t>
      </w:r>
      <w:r w:rsidRPr="004C513D">
        <w:rPr>
          <w:rFonts w:ascii="Barlow" w:hAnsi="Barlow"/>
          <w:b/>
          <w:bCs/>
          <w:noProof/>
          <w:sz w:val="24"/>
          <w:szCs w:val="24"/>
        </w:rPr>
        <w:t xml:space="preserve">leeping </w:t>
      </w:r>
      <w:r w:rsidR="004C513D">
        <w:rPr>
          <w:rFonts w:ascii="Barlow" w:hAnsi="Barlow"/>
          <w:b/>
          <w:bCs/>
          <w:noProof/>
          <w:sz w:val="24"/>
          <w:szCs w:val="24"/>
        </w:rPr>
        <w:t>c</w:t>
      </w:r>
      <w:r w:rsidR="00B45535" w:rsidRPr="004C513D">
        <w:rPr>
          <w:rFonts w:ascii="Barlow" w:hAnsi="Barlow"/>
          <w:b/>
          <w:bCs/>
          <w:noProof/>
          <w:sz w:val="24"/>
          <w:szCs w:val="24"/>
        </w:rPr>
        <w:t>hild</w:t>
      </w:r>
    </w:p>
    <w:p w14:paraId="32706D67" w14:textId="1B520186" w:rsidR="00B45535" w:rsidRPr="004C513D" w:rsidRDefault="00B45535" w:rsidP="00B45535">
      <w:pPr>
        <w:rPr>
          <w:rFonts w:ascii="Barlow" w:hAnsi="Barlow"/>
          <w:noProof/>
          <w:sz w:val="24"/>
          <w:szCs w:val="24"/>
        </w:rPr>
      </w:pPr>
      <w:r w:rsidRPr="004C513D">
        <w:rPr>
          <w:rFonts w:ascii="Barlow" w:hAnsi="Barlow"/>
          <w:noProof/>
          <w:sz w:val="24"/>
          <w:szCs w:val="24"/>
        </w:rPr>
        <w:t>At this stage your child will be sleeping for around 11-13 hours. At three years they may have a 30 - 60 minute nap a day, but by five years almost all will have stopped napping completely. Their physical sleep is comparable to an adult, however emotionally it is a very different matter.</w:t>
      </w:r>
    </w:p>
    <w:p w14:paraId="005CC52A" w14:textId="77777777" w:rsidR="00B45535" w:rsidRPr="004C513D" w:rsidRDefault="00B45535" w:rsidP="00B45535">
      <w:pPr>
        <w:rPr>
          <w:rFonts w:ascii="Barlow" w:hAnsi="Barlow"/>
          <w:noProof/>
          <w:sz w:val="24"/>
          <w:szCs w:val="24"/>
        </w:rPr>
      </w:pPr>
      <w:r w:rsidRPr="004C513D">
        <w:rPr>
          <w:rFonts w:ascii="Barlow" w:hAnsi="Barlow"/>
          <w:noProof/>
          <w:sz w:val="24"/>
          <w:szCs w:val="24"/>
        </w:rPr>
        <w:t>All children are different with their own personalities; some will sleep longer than others.</w:t>
      </w:r>
    </w:p>
    <w:p w14:paraId="098E938D" w14:textId="72352725" w:rsidR="00DB082D" w:rsidRPr="004C513D" w:rsidRDefault="00B259CA" w:rsidP="00B45535">
      <w:pPr>
        <w:jc w:val="center"/>
        <w:rPr>
          <w:rFonts w:ascii="Barlow" w:hAnsi="Barlow"/>
          <w:noProof/>
          <w:sz w:val="24"/>
          <w:szCs w:val="24"/>
        </w:rPr>
      </w:pPr>
      <w:r w:rsidRPr="004C513D">
        <w:rPr>
          <w:rFonts w:ascii="Barlow" w:hAnsi="Barlow"/>
          <w:noProof/>
          <w:sz w:val="24"/>
          <w:szCs w:val="24"/>
        </w:rPr>
        <w:drawing>
          <wp:inline distT="0" distB="0" distL="0" distR="0" wp14:anchorId="5B232999" wp14:editId="59705E0E">
            <wp:extent cx="3875723" cy="2390677"/>
            <wp:effectExtent l="0" t="0" r="0" b="0"/>
            <wp:docPr id="1772770265" name="Picture 1" descr="A diagram of a sleep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70265" name="Picture 1" descr="A diagram of a sleep cyc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929477" cy="2423834"/>
                    </a:xfrm>
                    <a:prstGeom prst="rect">
                      <a:avLst/>
                    </a:prstGeom>
                  </pic:spPr>
                </pic:pic>
              </a:graphicData>
            </a:graphic>
          </wp:inline>
        </w:drawing>
      </w:r>
    </w:p>
    <w:p w14:paraId="7F27EDFB" w14:textId="46D51FD1" w:rsidR="00262C9E" w:rsidRPr="004C513D" w:rsidRDefault="00262C9E" w:rsidP="00262C9E">
      <w:pPr>
        <w:rPr>
          <w:rFonts w:ascii="Barlow" w:hAnsi="Barlow"/>
          <w:b/>
          <w:bCs/>
          <w:sz w:val="24"/>
          <w:szCs w:val="24"/>
        </w:rPr>
      </w:pPr>
      <w:r w:rsidRPr="004C513D">
        <w:rPr>
          <w:rFonts w:ascii="Barlow" w:hAnsi="Barlow"/>
          <w:b/>
          <w:bCs/>
          <w:sz w:val="24"/>
          <w:szCs w:val="24"/>
        </w:rPr>
        <w:lastRenderedPageBreak/>
        <w:t>What can affect sleep?</w:t>
      </w:r>
    </w:p>
    <w:p w14:paraId="0E907260" w14:textId="4F6399D7" w:rsidR="00C75E8F" w:rsidRPr="004C513D" w:rsidRDefault="00C75E8F" w:rsidP="00DF05E7">
      <w:pPr>
        <w:pStyle w:val="ListParagraph"/>
        <w:numPr>
          <w:ilvl w:val="0"/>
          <w:numId w:val="3"/>
        </w:numPr>
        <w:rPr>
          <w:rFonts w:ascii="Barlow" w:hAnsi="Barlow"/>
          <w:b/>
          <w:bCs/>
          <w:sz w:val="24"/>
          <w:szCs w:val="24"/>
        </w:rPr>
      </w:pPr>
      <w:r w:rsidRPr="004C513D">
        <w:rPr>
          <w:rFonts w:ascii="Barlow" w:hAnsi="Barlow"/>
          <w:b/>
          <w:bCs/>
          <w:sz w:val="24"/>
          <w:szCs w:val="24"/>
        </w:rPr>
        <w:t>Starting pre-school/school</w:t>
      </w:r>
      <w:r w:rsidRPr="004C513D">
        <w:rPr>
          <w:rFonts w:ascii="Barlow" w:hAnsi="Barlow"/>
          <w:sz w:val="24"/>
          <w:szCs w:val="24"/>
        </w:rPr>
        <w:t xml:space="preserve"> </w:t>
      </w:r>
      <w:proofErr w:type="gramStart"/>
      <w:r w:rsidRPr="004C513D">
        <w:rPr>
          <w:rFonts w:ascii="Barlow" w:hAnsi="Barlow"/>
          <w:sz w:val="24"/>
          <w:szCs w:val="24"/>
        </w:rPr>
        <w:t>For</w:t>
      </w:r>
      <w:proofErr w:type="gramEnd"/>
      <w:r w:rsidRPr="004C513D">
        <w:rPr>
          <w:rFonts w:ascii="Barlow" w:hAnsi="Barlow"/>
          <w:sz w:val="24"/>
          <w:szCs w:val="24"/>
        </w:rPr>
        <w:t xml:space="preserve"> many children at this </w:t>
      </w:r>
      <w:r w:rsidR="00A6527D" w:rsidRPr="004C513D">
        <w:rPr>
          <w:rFonts w:ascii="Barlow" w:hAnsi="Barlow"/>
          <w:sz w:val="24"/>
          <w:szCs w:val="24"/>
        </w:rPr>
        <w:t>age,</w:t>
      </w:r>
      <w:r w:rsidRPr="004C513D">
        <w:rPr>
          <w:rFonts w:ascii="Barlow" w:hAnsi="Barlow"/>
          <w:sz w:val="24"/>
          <w:szCs w:val="24"/>
        </w:rPr>
        <w:t xml:space="preserve"> they will have a sleep regression. There are many new experiences and challenges which affect their mental stimulation, and therefore sleep.</w:t>
      </w:r>
    </w:p>
    <w:p w14:paraId="78F9DC5A" w14:textId="3B11BACD" w:rsidR="00F97FE1" w:rsidRPr="004C513D" w:rsidRDefault="00F97FE1" w:rsidP="00DF05E7">
      <w:pPr>
        <w:pStyle w:val="ListParagraph"/>
        <w:numPr>
          <w:ilvl w:val="0"/>
          <w:numId w:val="3"/>
        </w:numPr>
        <w:rPr>
          <w:rFonts w:ascii="Barlow" w:hAnsi="Barlow"/>
          <w:sz w:val="24"/>
          <w:szCs w:val="24"/>
        </w:rPr>
      </w:pPr>
      <w:r w:rsidRPr="004C513D">
        <w:rPr>
          <w:rFonts w:ascii="Barlow" w:hAnsi="Barlow"/>
          <w:b/>
          <w:bCs/>
          <w:sz w:val="24"/>
          <w:szCs w:val="24"/>
        </w:rPr>
        <w:t>Night-time wetting</w:t>
      </w:r>
      <w:r w:rsidRPr="004C513D">
        <w:rPr>
          <w:rFonts w:ascii="Barlow" w:hAnsi="Barlow"/>
          <w:sz w:val="24"/>
          <w:szCs w:val="24"/>
        </w:rPr>
        <w:t xml:space="preserve"> It is still completely normal for a child at this age not to be dry at night, however when supporting your child to see if they are ready to sleep without </w:t>
      </w:r>
      <w:r w:rsidR="00A6527D" w:rsidRPr="004C513D">
        <w:rPr>
          <w:rFonts w:ascii="Barlow" w:hAnsi="Barlow"/>
          <w:sz w:val="24"/>
          <w:szCs w:val="24"/>
        </w:rPr>
        <w:t>nappies,</w:t>
      </w:r>
      <w:r w:rsidRPr="004C513D">
        <w:rPr>
          <w:rFonts w:ascii="Barlow" w:hAnsi="Barlow"/>
          <w:sz w:val="24"/>
          <w:szCs w:val="24"/>
        </w:rPr>
        <w:t xml:space="preserve"> they may have disturbed nights.</w:t>
      </w:r>
    </w:p>
    <w:p w14:paraId="47C5B98B" w14:textId="32382151" w:rsidR="00D14A68" w:rsidRPr="004C513D" w:rsidRDefault="00D14A68" w:rsidP="00D14A68">
      <w:pPr>
        <w:pStyle w:val="ListParagraph"/>
        <w:numPr>
          <w:ilvl w:val="0"/>
          <w:numId w:val="3"/>
        </w:numPr>
        <w:rPr>
          <w:rFonts w:ascii="Barlow" w:hAnsi="Barlow"/>
          <w:sz w:val="24"/>
          <w:szCs w:val="24"/>
        </w:rPr>
      </w:pPr>
      <w:r w:rsidRPr="004C513D">
        <w:rPr>
          <w:rFonts w:ascii="Barlow" w:hAnsi="Barlow"/>
          <w:b/>
          <w:bCs/>
          <w:sz w:val="24"/>
          <w:szCs w:val="24"/>
        </w:rPr>
        <w:t>Nightmares</w:t>
      </w:r>
      <w:r w:rsidRPr="004C513D">
        <w:rPr>
          <w:rFonts w:ascii="Barlow" w:hAnsi="Barlow"/>
          <w:sz w:val="24"/>
          <w:szCs w:val="24"/>
        </w:rPr>
        <w:t xml:space="preserve"> These are </w:t>
      </w:r>
      <w:r w:rsidR="00A6527D" w:rsidRPr="004C513D">
        <w:rPr>
          <w:rFonts w:ascii="Barlow" w:hAnsi="Barlow"/>
          <w:sz w:val="24"/>
          <w:szCs w:val="24"/>
        </w:rPr>
        <w:t>common</w:t>
      </w:r>
      <w:r w:rsidRPr="004C513D">
        <w:rPr>
          <w:rFonts w:ascii="Barlow" w:hAnsi="Barlow"/>
          <w:sz w:val="24"/>
          <w:szCs w:val="24"/>
        </w:rPr>
        <w:t xml:space="preserve"> and night terrors occur in around 3% of children. For specific support please speak to </w:t>
      </w:r>
      <w:r w:rsidR="006D3620" w:rsidRPr="004C513D">
        <w:rPr>
          <w:rFonts w:ascii="Barlow" w:hAnsi="Barlow"/>
          <w:sz w:val="24"/>
          <w:szCs w:val="24"/>
        </w:rPr>
        <w:t xml:space="preserve">the children’s health </w:t>
      </w:r>
      <w:r w:rsidRPr="004C513D">
        <w:rPr>
          <w:rFonts w:ascii="Barlow" w:hAnsi="Barlow"/>
          <w:sz w:val="24"/>
          <w:szCs w:val="24"/>
        </w:rPr>
        <w:t>team who can support you and your child.</w:t>
      </w:r>
    </w:p>
    <w:p w14:paraId="3DF6FA2D" w14:textId="57A7E90D" w:rsidR="007F6235" w:rsidRPr="004C513D" w:rsidRDefault="007F6235" w:rsidP="00DF05E7">
      <w:pPr>
        <w:pStyle w:val="ListParagraph"/>
        <w:numPr>
          <w:ilvl w:val="0"/>
          <w:numId w:val="3"/>
        </w:numPr>
        <w:rPr>
          <w:rFonts w:ascii="Barlow" w:hAnsi="Barlow"/>
          <w:sz w:val="24"/>
          <w:szCs w:val="24"/>
        </w:rPr>
      </w:pPr>
      <w:r w:rsidRPr="004C513D">
        <w:rPr>
          <w:rFonts w:ascii="Barlow" w:hAnsi="Barlow"/>
          <w:b/>
          <w:bCs/>
          <w:sz w:val="24"/>
          <w:szCs w:val="24"/>
        </w:rPr>
        <w:t>Common ailments</w:t>
      </w:r>
      <w:r w:rsidR="004C513D">
        <w:rPr>
          <w:rFonts w:ascii="Barlow" w:hAnsi="Barlow"/>
          <w:sz w:val="24"/>
          <w:szCs w:val="24"/>
        </w:rPr>
        <w:t xml:space="preserve"> </w:t>
      </w:r>
      <w:r w:rsidRPr="004C513D">
        <w:rPr>
          <w:rFonts w:ascii="Barlow" w:hAnsi="Barlow"/>
          <w:sz w:val="24"/>
          <w:szCs w:val="24"/>
        </w:rPr>
        <w:t xml:space="preserve">Coughs, colds, nasal congestion, eczema, </w:t>
      </w:r>
      <w:r w:rsidR="00A6527D" w:rsidRPr="004C513D">
        <w:rPr>
          <w:rFonts w:ascii="Barlow" w:hAnsi="Barlow"/>
          <w:sz w:val="24"/>
          <w:szCs w:val="24"/>
        </w:rPr>
        <w:t>teething,</w:t>
      </w:r>
      <w:r w:rsidRPr="004C513D">
        <w:rPr>
          <w:rFonts w:ascii="Barlow" w:hAnsi="Barlow"/>
          <w:sz w:val="24"/>
          <w:szCs w:val="24"/>
        </w:rPr>
        <w:t xml:space="preserve"> and chicken pox may impact on your child’s comfort levels during the night affecting their ability to settle. Treating these as appropriate will help your child settle back into their usual sleep pattern.</w:t>
      </w:r>
    </w:p>
    <w:p w14:paraId="23D3099C" w14:textId="13218DE2" w:rsidR="007F6235" w:rsidRPr="004C513D" w:rsidRDefault="007F6235" w:rsidP="00DF05E7">
      <w:pPr>
        <w:pStyle w:val="ListParagraph"/>
        <w:numPr>
          <w:ilvl w:val="0"/>
          <w:numId w:val="3"/>
        </w:numPr>
        <w:rPr>
          <w:rFonts w:ascii="Barlow" w:hAnsi="Barlow"/>
          <w:sz w:val="24"/>
          <w:szCs w:val="24"/>
        </w:rPr>
      </w:pPr>
      <w:r w:rsidRPr="004C513D">
        <w:rPr>
          <w:rFonts w:ascii="Barlow" w:hAnsi="Barlow"/>
          <w:b/>
          <w:bCs/>
          <w:sz w:val="24"/>
          <w:szCs w:val="24"/>
        </w:rPr>
        <w:t>Chang</w:t>
      </w:r>
      <w:r w:rsidR="004C513D">
        <w:rPr>
          <w:rFonts w:ascii="Barlow" w:hAnsi="Barlow"/>
          <w:b/>
          <w:bCs/>
          <w:sz w:val="24"/>
          <w:szCs w:val="24"/>
        </w:rPr>
        <w:t>e</w:t>
      </w:r>
      <w:r w:rsidRPr="004C513D">
        <w:rPr>
          <w:rFonts w:ascii="Barlow" w:hAnsi="Barlow"/>
          <w:sz w:val="24"/>
          <w:szCs w:val="24"/>
        </w:rPr>
        <w:t xml:space="preserve"> The arrival of a new sibling.</w:t>
      </w:r>
    </w:p>
    <w:p w14:paraId="2170E68B" w14:textId="77777777" w:rsidR="007F6235" w:rsidRPr="004C513D" w:rsidRDefault="007F6235" w:rsidP="00DB0257">
      <w:pPr>
        <w:rPr>
          <w:rFonts w:ascii="Barlow" w:hAnsi="Barlow"/>
          <w:b/>
          <w:bCs/>
          <w:sz w:val="24"/>
          <w:szCs w:val="24"/>
        </w:rPr>
      </w:pPr>
    </w:p>
    <w:p w14:paraId="22B677F6" w14:textId="4340D875" w:rsidR="00DB0257" w:rsidRPr="004C513D" w:rsidRDefault="00DB0257" w:rsidP="00DB0257">
      <w:pPr>
        <w:rPr>
          <w:rFonts w:ascii="Barlow" w:hAnsi="Barlow"/>
          <w:b/>
          <w:bCs/>
          <w:sz w:val="24"/>
          <w:szCs w:val="24"/>
        </w:rPr>
      </w:pPr>
      <w:r w:rsidRPr="004C513D">
        <w:rPr>
          <w:rFonts w:ascii="Barlow" w:hAnsi="Barlow"/>
          <w:b/>
          <w:bCs/>
          <w:sz w:val="24"/>
          <w:szCs w:val="24"/>
        </w:rPr>
        <w:t xml:space="preserve">Your </w:t>
      </w:r>
      <w:r w:rsidR="000814BA" w:rsidRPr="004C513D">
        <w:rPr>
          <w:rFonts w:ascii="Barlow" w:hAnsi="Barlow"/>
          <w:b/>
          <w:bCs/>
          <w:sz w:val="24"/>
          <w:szCs w:val="24"/>
        </w:rPr>
        <w:t>child’s</w:t>
      </w:r>
      <w:r w:rsidRPr="004C513D">
        <w:rPr>
          <w:rFonts w:ascii="Barlow" w:hAnsi="Barlow"/>
          <w:b/>
          <w:bCs/>
          <w:sz w:val="24"/>
          <w:szCs w:val="24"/>
        </w:rPr>
        <w:t xml:space="preserve"> development</w:t>
      </w:r>
    </w:p>
    <w:p w14:paraId="6999B57B" w14:textId="1A575D4E" w:rsidR="00464CB5" w:rsidRPr="004C513D" w:rsidRDefault="00464CB5" w:rsidP="00464CB5">
      <w:pPr>
        <w:pStyle w:val="ListParagraph"/>
        <w:numPr>
          <w:ilvl w:val="0"/>
          <w:numId w:val="6"/>
        </w:numPr>
        <w:rPr>
          <w:rFonts w:ascii="Barlow" w:hAnsi="Barlow"/>
          <w:sz w:val="24"/>
          <w:szCs w:val="24"/>
        </w:rPr>
      </w:pPr>
      <w:r w:rsidRPr="004C513D">
        <w:rPr>
          <w:rFonts w:ascii="Barlow" w:hAnsi="Barlow"/>
          <w:sz w:val="24"/>
          <w:szCs w:val="24"/>
        </w:rPr>
        <w:t xml:space="preserve">At this </w:t>
      </w:r>
      <w:r w:rsidR="00A6527D" w:rsidRPr="004C513D">
        <w:rPr>
          <w:rFonts w:ascii="Barlow" w:hAnsi="Barlow"/>
          <w:sz w:val="24"/>
          <w:szCs w:val="24"/>
        </w:rPr>
        <w:t>age,</w:t>
      </w:r>
      <w:r w:rsidRPr="004C513D">
        <w:rPr>
          <w:rFonts w:ascii="Barlow" w:hAnsi="Barlow"/>
          <w:sz w:val="24"/>
          <w:szCs w:val="24"/>
        </w:rPr>
        <w:t xml:space="preserve"> your child will be very curious, asking lots of questions. They often want to be like </w:t>
      </w:r>
      <w:r w:rsidR="00A6527D" w:rsidRPr="004C513D">
        <w:rPr>
          <w:rFonts w:ascii="Barlow" w:hAnsi="Barlow"/>
          <w:sz w:val="24"/>
          <w:szCs w:val="24"/>
        </w:rPr>
        <w:t>you and</w:t>
      </w:r>
      <w:r w:rsidRPr="004C513D">
        <w:rPr>
          <w:rFonts w:ascii="Barlow" w:hAnsi="Barlow"/>
          <w:sz w:val="24"/>
          <w:szCs w:val="24"/>
        </w:rPr>
        <w:t xml:space="preserve"> will copy your words and actions.</w:t>
      </w:r>
    </w:p>
    <w:p w14:paraId="70889AF6" w14:textId="77777777" w:rsidR="00464CB5" w:rsidRPr="004C513D" w:rsidRDefault="00464CB5" w:rsidP="00464CB5">
      <w:pPr>
        <w:pStyle w:val="ListParagraph"/>
        <w:numPr>
          <w:ilvl w:val="0"/>
          <w:numId w:val="6"/>
        </w:numPr>
        <w:rPr>
          <w:rFonts w:ascii="Barlow" w:hAnsi="Barlow"/>
          <w:sz w:val="24"/>
          <w:szCs w:val="24"/>
        </w:rPr>
      </w:pPr>
      <w:r w:rsidRPr="004C513D">
        <w:rPr>
          <w:rFonts w:ascii="Barlow" w:hAnsi="Barlow"/>
          <w:sz w:val="24"/>
          <w:szCs w:val="24"/>
        </w:rPr>
        <w:t>Children at this age, particularly the younger ones, will still struggle with emotions which may be displayed as tantrums in around a fifth of children.</w:t>
      </w:r>
    </w:p>
    <w:p w14:paraId="0BDA2978" w14:textId="3375B6AF" w:rsidR="000814BA" w:rsidRPr="004C513D" w:rsidRDefault="000814BA" w:rsidP="000814BA">
      <w:pPr>
        <w:pStyle w:val="ListParagraph"/>
        <w:numPr>
          <w:ilvl w:val="0"/>
          <w:numId w:val="6"/>
        </w:numPr>
        <w:rPr>
          <w:rFonts w:ascii="Barlow" w:hAnsi="Barlow"/>
          <w:sz w:val="24"/>
          <w:szCs w:val="24"/>
        </w:rPr>
      </w:pPr>
      <w:r w:rsidRPr="004C513D">
        <w:rPr>
          <w:rFonts w:ascii="Barlow" w:hAnsi="Barlow"/>
          <w:sz w:val="24"/>
          <w:szCs w:val="24"/>
        </w:rPr>
        <w:t>Your child will be developing complex social play with fantasy and drama.</w:t>
      </w:r>
    </w:p>
    <w:p w14:paraId="099D676D" w14:textId="77777777" w:rsidR="000814BA" w:rsidRPr="004C513D" w:rsidRDefault="000814BA" w:rsidP="000814BA">
      <w:pPr>
        <w:pStyle w:val="ListParagraph"/>
        <w:rPr>
          <w:rFonts w:ascii="Barlow" w:hAnsi="Barlow"/>
          <w:sz w:val="24"/>
          <w:szCs w:val="24"/>
        </w:rPr>
      </w:pPr>
    </w:p>
    <w:p w14:paraId="2592F690" w14:textId="1558D0DB" w:rsidR="003A2F07" w:rsidRPr="004C513D" w:rsidRDefault="003A2F07" w:rsidP="000814BA">
      <w:pPr>
        <w:rPr>
          <w:rFonts w:ascii="Barlow" w:hAnsi="Barlow"/>
          <w:sz w:val="24"/>
          <w:szCs w:val="24"/>
        </w:rPr>
      </w:pPr>
      <w:r w:rsidRPr="004C513D">
        <w:rPr>
          <w:rFonts w:ascii="Barlow" w:hAnsi="Barlow"/>
          <w:noProof/>
          <w:sz w:val="24"/>
          <w:szCs w:val="24"/>
        </w:rPr>
        <w:drawing>
          <wp:inline distT="0" distB="0" distL="0" distR="0" wp14:anchorId="3A4C77B9" wp14:editId="0B7D78E1">
            <wp:extent cx="5730354" cy="2333625"/>
            <wp:effectExtent l="0" t="0" r="3810" b="0"/>
            <wp:docPr id="1507656439" name="Picture 1" descr="A group of children holding up dra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56439" name="Picture 1" descr="A group of children holding up drawing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74972" cy="2351795"/>
                    </a:xfrm>
                    <a:prstGeom prst="rect">
                      <a:avLst/>
                    </a:prstGeom>
                  </pic:spPr>
                </pic:pic>
              </a:graphicData>
            </a:graphic>
          </wp:inline>
        </w:drawing>
      </w:r>
    </w:p>
    <w:p w14:paraId="634932D2" w14:textId="77777777" w:rsidR="004C513D" w:rsidRDefault="004C513D">
      <w:pPr>
        <w:rPr>
          <w:rFonts w:ascii="Barlow" w:hAnsi="Barlow"/>
          <w:b/>
          <w:bCs/>
          <w:sz w:val="24"/>
          <w:szCs w:val="24"/>
        </w:rPr>
      </w:pPr>
      <w:r>
        <w:rPr>
          <w:rFonts w:ascii="Barlow" w:hAnsi="Barlow"/>
          <w:b/>
          <w:bCs/>
          <w:sz w:val="24"/>
          <w:szCs w:val="24"/>
        </w:rPr>
        <w:br w:type="page"/>
      </w:r>
    </w:p>
    <w:p w14:paraId="7A5AF6FF" w14:textId="0A2F9CBA" w:rsidR="00262C9E" w:rsidRPr="004C513D" w:rsidRDefault="00F34176" w:rsidP="00262C9E">
      <w:pPr>
        <w:rPr>
          <w:rFonts w:ascii="Barlow" w:hAnsi="Barlow"/>
          <w:b/>
          <w:bCs/>
          <w:sz w:val="24"/>
          <w:szCs w:val="24"/>
        </w:rPr>
      </w:pPr>
      <w:r w:rsidRPr="004C513D">
        <w:rPr>
          <w:rFonts w:ascii="Barlow" w:hAnsi="Barlow"/>
          <w:b/>
          <w:bCs/>
          <w:sz w:val="24"/>
          <w:szCs w:val="24"/>
        </w:rPr>
        <w:lastRenderedPageBreak/>
        <w:t>I</w:t>
      </w:r>
      <w:r w:rsidR="00262C9E" w:rsidRPr="004C513D">
        <w:rPr>
          <w:rFonts w:ascii="Barlow" w:hAnsi="Barlow"/>
          <w:b/>
          <w:bCs/>
          <w:sz w:val="24"/>
          <w:szCs w:val="24"/>
        </w:rPr>
        <w:t>deas to support you and your</w:t>
      </w:r>
      <w:r w:rsidR="000814BA" w:rsidRPr="004C513D">
        <w:rPr>
          <w:rFonts w:ascii="Barlow" w:hAnsi="Barlow"/>
          <w:b/>
          <w:bCs/>
          <w:sz w:val="24"/>
          <w:szCs w:val="24"/>
        </w:rPr>
        <w:t xml:space="preserve"> </w:t>
      </w:r>
      <w:proofErr w:type="gramStart"/>
      <w:r w:rsidR="000814BA" w:rsidRPr="004C513D">
        <w:rPr>
          <w:rFonts w:ascii="Barlow" w:hAnsi="Barlow"/>
          <w:b/>
          <w:bCs/>
          <w:sz w:val="24"/>
          <w:szCs w:val="24"/>
        </w:rPr>
        <w:t>child</w:t>
      </w:r>
      <w:proofErr w:type="gramEnd"/>
    </w:p>
    <w:p w14:paraId="470168E1" w14:textId="5F9C3767" w:rsidR="0093293E" w:rsidRPr="004C513D" w:rsidRDefault="0093293E" w:rsidP="0093293E">
      <w:pPr>
        <w:pStyle w:val="ListParagraph"/>
        <w:numPr>
          <w:ilvl w:val="0"/>
          <w:numId w:val="8"/>
        </w:numPr>
        <w:rPr>
          <w:rFonts w:ascii="Barlow" w:hAnsi="Barlow"/>
          <w:sz w:val="24"/>
          <w:szCs w:val="24"/>
        </w:rPr>
      </w:pPr>
      <w:r w:rsidRPr="004C513D">
        <w:rPr>
          <w:rFonts w:ascii="Barlow" w:hAnsi="Barlow"/>
          <w:b/>
          <w:bCs/>
          <w:sz w:val="24"/>
          <w:szCs w:val="24"/>
        </w:rPr>
        <w:t>Reconnect with your child at the end of the day</w:t>
      </w:r>
      <w:r w:rsidRPr="004C513D">
        <w:rPr>
          <w:rFonts w:ascii="Barlow" w:hAnsi="Barlow"/>
          <w:sz w:val="24"/>
          <w:szCs w:val="24"/>
        </w:rPr>
        <w:t xml:space="preserve"> They need to feel your unconditional love. Try moving their bedtime to a slightly later </w:t>
      </w:r>
      <w:r w:rsidR="00A6527D" w:rsidRPr="004C513D">
        <w:rPr>
          <w:rFonts w:ascii="Barlow" w:hAnsi="Barlow"/>
          <w:sz w:val="24"/>
          <w:szCs w:val="24"/>
        </w:rPr>
        <w:t>time when</w:t>
      </w:r>
      <w:r w:rsidRPr="004C513D">
        <w:rPr>
          <w:rFonts w:ascii="Barlow" w:hAnsi="Barlow"/>
          <w:sz w:val="24"/>
          <w:szCs w:val="24"/>
        </w:rPr>
        <w:t xml:space="preserve"> they have had a busy day at pre-school or </w:t>
      </w:r>
      <w:r w:rsidR="00A6527D" w:rsidRPr="004C513D">
        <w:rPr>
          <w:rFonts w:ascii="Barlow" w:hAnsi="Barlow"/>
          <w:sz w:val="24"/>
          <w:szCs w:val="24"/>
        </w:rPr>
        <w:t>school and</w:t>
      </w:r>
      <w:r w:rsidRPr="004C513D">
        <w:rPr>
          <w:rFonts w:ascii="Barlow" w:hAnsi="Barlow"/>
          <w:sz w:val="24"/>
          <w:szCs w:val="24"/>
        </w:rPr>
        <w:t xml:space="preserve"> use this extra time to discuss their day and be together.</w:t>
      </w:r>
    </w:p>
    <w:p w14:paraId="7BD5700A" w14:textId="07064E3A" w:rsidR="003F0C7D" w:rsidRPr="004C513D" w:rsidRDefault="003F0C7D" w:rsidP="003F0C7D">
      <w:pPr>
        <w:pStyle w:val="ListParagraph"/>
        <w:numPr>
          <w:ilvl w:val="0"/>
          <w:numId w:val="7"/>
        </w:numPr>
        <w:rPr>
          <w:rFonts w:ascii="Barlow" w:hAnsi="Barlow"/>
          <w:sz w:val="24"/>
          <w:szCs w:val="24"/>
        </w:rPr>
      </w:pPr>
      <w:r w:rsidRPr="004C513D">
        <w:rPr>
          <w:rFonts w:ascii="Barlow" w:hAnsi="Barlow"/>
          <w:b/>
          <w:bCs/>
          <w:sz w:val="24"/>
          <w:szCs w:val="24"/>
        </w:rPr>
        <w:t>Respond calmly</w:t>
      </w:r>
      <w:r w:rsidRPr="004C513D">
        <w:rPr>
          <w:rFonts w:ascii="Barlow" w:hAnsi="Barlow"/>
          <w:sz w:val="24"/>
          <w:szCs w:val="24"/>
        </w:rPr>
        <w:t xml:space="preserve"> Nurture yourself enough to be able to take in your child’s feelings and sometimes overwhelming emotions. Respond calmly and lovingly, especially at night. Make them feel happy and secure in their sleeping environment.</w:t>
      </w:r>
    </w:p>
    <w:p w14:paraId="2C08AEC6" w14:textId="17F3B873" w:rsidR="003F0C7D" w:rsidRPr="004C513D" w:rsidRDefault="003F0C7D" w:rsidP="003F0C7D">
      <w:pPr>
        <w:pStyle w:val="ListParagraph"/>
        <w:numPr>
          <w:ilvl w:val="0"/>
          <w:numId w:val="7"/>
        </w:numPr>
        <w:rPr>
          <w:rFonts w:ascii="Barlow" w:hAnsi="Barlow"/>
          <w:sz w:val="24"/>
          <w:szCs w:val="24"/>
        </w:rPr>
      </w:pPr>
      <w:r w:rsidRPr="004C513D">
        <w:rPr>
          <w:rFonts w:ascii="Barlow" w:hAnsi="Barlow"/>
          <w:b/>
          <w:bCs/>
          <w:sz w:val="24"/>
          <w:szCs w:val="24"/>
        </w:rPr>
        <w:t>Involve your child</w:t>
      </w:r>
      <w:r w:rsidRPr="004C513D">
        <w:rPr>
          <w:rFonts w:ascii="Barlow" w:hAnsi="Barlow"/>
          <w:sz w:val="24"/>
          <w:szCs w:val="24"/>
        </w:rPr>
        <w:t xml:space="preserve"> Get your child to choose their bedroom environment, such as the décor and contents to make it their own personal space.</w:t>
      </w:r>
    </w:p>
    <w:p w14:paraId="70853C87" w14:textId="7BF7E226" w:rsidR="001C022F" w:rsidRPr="004C513D" w:rsidRDefault="001C022F" w:rsidP="003F0C7D">
      <w:pPr>
        <w:pStyle w:val="ListParagraph"/>
        <w:numPr>
          <w:ilvl w:val="0"/>
          <w:numId w:val="7"/>
        </w:numPr>
        <w:rPr>
          <w:rFonts w:ascii="Barlow" w:hAnsi="Barlow"/>
          <w:sz w:val="24"/>
          <w:szCs w:val="24"/>
        </w:rPr>
      </w:pPr>
      <w:r w:rsidRPr="004C513D">
        <w:rPr>
          <w:rFonts w:ascii="Barlow" w:hAnsi="Barlow"/>
          <w:b/>
          <w:bCs/>
          <w:sz w:val="24"/>
          <w:szCs w:val="24"/>
        </w:rPr>
        <w:t>Temperature</w:t>
      </w:r>
      <w:r w:rsidRPr="004C513D">
        <w:rPr>
          <w:rFonts w:ascii="Barlow" w:hAnsi="Barlow"/>
          <w:sz w:val="24"/>
          <w:szCs w:val="24"/>
        </w:rPr>
        <w:t xml:space="preserve"> Keep the temperature in the bedroom at a comfortable temperature, ideally 16-18 degrees Celsius. Ensure their bed is comfortable; try lying on it yourself.</w:t>
      </w:r>
    </w:p>
    <w:p w14:paraId="1C9768E9" w14:textId="6FABCBDB" w:rsidR="00EF0604" w:rsidRPr="004C513D" w:rsidRDefault="00EF0604" w:rsidP="00EF0604">
      <w:pPr>
        <w:pStyle w:val="ListParagraph"/>
        <w:numPr>
          <w:ilvl w:val="0"/>
          <w:numId w:val="7"/>
        </w:numPr>
        <w:rPr>
          <w:rFonts w:ascii="Barlow" w:hAnsi="Barlow"/>
          <w:sz w:val="24"/>
          <w:szCs w:val="24"/>
        </w:rPr>
      </w:pPr>
      <w:r w:rsidRPr="004C513D">
        <w:rPr>
          <w:rFonts w:ascii="Barlow" w:hAnsi="Barlow"/>
          <w:b/>
          <w:bCs/>
          <w:sz w:val="24"/>
          <w:szCs w:val="24"/>
        </w:rPr>
        <w:t>Always end the day with praise and happy thoughts</w:t>
      </w:r>
      <w:r w:rsidRPr="004C513D">
        <w:rPr>
          <w:rFonts w:ascii="Barlow" w:hAnsi="Barlow"/>
          <w:sz w:val="24"/>
          <w:szCs w:val="24"/>
        </w:rPr>
        <w:t xml:space="preserve"> Bear this in mind when choosing their bedtime story and avoid screen activities leading up to bedtime as it prevents melatonin production (the sleep hormone). Fine motor skill activities such as jigsaws, colouring and playdough are more calming and aid relaxation. A bath may help.</w:t>
      </w:r>
    </w:p>
    <w:p w14:paraId="7BBB1895" w14:textId="2CB87ABC" w:rsidR="00AA3917" w:rsidRPr="004C513D" w:rsidRDefault="00AA3917" w:rsidP="00EF0604">
      <w:pPr>
        <w:pStyle w:val="ListParagraph"/>
        <w:numPr>
          <w:ilvl w:val="0"/>
          <w:numId w:val="7"/>
        </w:numPr>
        <w:rPr>
          <w:rFonts w:ascii="Barlow" w:hAnsi="Barlow"/>
          <w:sz w:val="24"/>
          <w:szCs w:val="24"/>
        </w:rPr>
      </w:pPr>
      <w:r w:rsidRPr="004C513D">
        <w:rPr>
          <w:rFonts w:ascii="Barlow" w:hAnsi="Barlow"/>
          <w:b/>
          <w:bCs/>
          <w:sz w:val="24"/>
          <w:szCs w:val="24"/>
        </w:rPr>
        <w:t>Drinks</w:t>
      </w:r>
      <w:r w:rsidRPr="004C513D">
        <w:rPr>
          <w:rFonts w:ascii="Barlow" w:hAnsi="Barlow"/>
          <w:sz w:val="24"/>
          <w:szCs w:val="24"/>
        </w:rPr>
        <w:t xml:space="preserve"> Certain drinks near to bedtime can over stimulate the bladder </w:t>
      </w:r>
      <w:r w:rsidR="00AD509A" w:rsidRPr="004C513D">
        <w:rPr>
          <w:rFonts w:ascii="Barlow" w:hAnsi="Barlow"/>
          <w:sz w:val="24"/>
          <w:szCs w:val="24"/>
        </w:rPr>
        <w:t>e.g.,</w:t>
      </w:r>
      <w:r w:rsidRPr="004C513D">
        <w:rPr>
          <w:rFonts w:ascii="Barlow" w:hAnsi="Barlow"/>
          <w:sz w:val="24"/>
          <w:szCs w:val="24"/>
        </w:rPr>
        <w:t xml:space="preserve"> blackcurrant juice, caffeine and hot chocolate and result</w:t>
      </w:r>
      <w:r w:rsidR="00AD509A" w:rsidRPr="004C513D">
        <w:rPr>
          <w:rFonts w:ascii="Barlow" w:hAnsi="Barlow"/>
          <w:sz w:val="24"/>
          <w:szCs w:val="24"/>
        </w:rPr>
        <w:t xml:space="preserve">s </w:t>
      </w:r>
      <w:r w:rsidRPr="004C513D">
        <w:rPr>
          <w:rFonts w:ascii="Barlow" w:hAnsi="Barlow"/>
          <w:sz w:val="24"/>
          <w:szCs w:val="24"/>
        </w:rPr>
        <w:t>in in disturbed sleep. More soothing drinks include warm milk or water. It is normal for children to be in nappies at night-time at this age.</w:t>
      </w:r>
    </w:p>
    <w:p w14:paraId="0281D588" w14:textId="3C49409C" w:rsidR="003615D4" w:rsidRPr="004C513D" w:rsidRDefault="00FF2A83" w:rsidP="00FF2A83">
      <w:pPr>
        <w:pStyle w:val="ListParagraph"/>
        <w:numPr>
          <w:ilvl w:val="0"/>
          <w:numId w:val="7"/>
        </w:numPr>
        <w:rPr>
          <w:rFonts w:ascii="Barlow" w:hAnsi="Barlow"/>
          <w:sz w:val="24"/>
          <w:szCs w:val="24"/>
        </w:rPr>
      </w:pPr>
      <w:r w:rsidRPr="004C513D">
        <w:rPr>
          <w:rFonts w:ascii="Barlow" w:hAnsi="Barlow"/>
          <w:b/>
          <w:bCs/>
          <w:sz w:val="24"/>
          <w:szCs w:val="24"/>
        </w:rPr>
        <w:t>Comforts</w:t>
      </w:r>
      <w:r w:rsidRPr="004C513D">
        <w:rPr>
          <w:rFonts w:ascii="Barlow" w:hAnsi="Barlow"/>
          <w:sz w:val="24"/>
          <w:szCs w:val="24"/>
        </w:rPr>
        <w:t xml:space="preserve"> Your child may have a special comfort object for bedtime, a spare one may be helpful in case it gets lost or needs a wash.</w:t>
      </w:r>
    </w:p>
    <w:p w14:paraId="471FC0A5" w14:textId="0DB5EC9E" w:rsidR="002F778D" w:rsidRPr="004C513D" w:rsidRDefault="002F778D" w:rsidP="002F778D">
      <w:pPr>
        <w:pStyle w:val="ListParagraph"/>
        <w:numPr>
          <w:ilvl w:val="0"/>
          <w:numId w:val="7"/>
        </w:numPr>
        <w:rPr>
          <w:rFonts w:ascii="Barlow" w:hAnsi="Barlow"/>
          <w:sz w:val="24"/>
          <w:szCs w:val="24"/>
        </w:rPr>
      </w:pPr>
      <w:r w:rsidRPr="004C513D">
        <w:rPr>
          <w:rFonts w:ascii="Barlow" w:hAnsi="Barlow"/>
          <w:b/>
          <w:bCs/>
          <w:sz w:val="24"/>
          <w:szCs w:val="24"/>
        </w:rPr>
        <w:t>Night lights</w:t>
      </w:r>
      <w:r w:rsidR="004C513D">
        <w:rPr>
          <w:rFonts w:ascii="Barlow" w:hAnsi="Barlow"/>
          <w:b/>
          <w:bCs/>
          <w:sz w:val="24"/>
          <w:szCs w:val="24"/>
        </w:rPr>
        <w:t xml:space="preserve"> </w:t>
      </w:r>
      <w:r w:rsidRPr="004C513D">
        <w:rPr>
          <w:rFonts w:ascii="Barlow" w:hAnsi="Barlow"/>
          <w:sz w:val="24"/>
          <w:szCs w:val="24"/>
        </w:rPr>
        <w:t>A child at this age may become frightened of the dark. Having a night light can be comforting (red light bulbs are thought to be restful).</w:t>
      </w:r>
    </w:p>
    <w:p w14:paraId="07A2773F" w14:textId="17432E69" w:rsidR="002F778D" w:rsidRPr="004C513D" w:rsidRDefault="002F778D" w:rsidP="002F778D">
      <w:pPr>
        <w:pStyle w:val="ListParagraph"/>
        <w:numPr>
          <w:ilvl w:val="0"/>
          <w:numId w:val="7"/>
        </w:numPr>
        <w:rPr>
          <w:rFonts w:ascii="Barlow" w:hAnsi="Barlow"/>
          <w:sz w:val="24"/>
          <w:szCs w:val="24"/>
        </w:rPr>
      </w:pPr>
      <w:r w:rsidRPr="004C513D">
        <w:rPr>
          <w:rFonts w:ascii="Barlow" w:hAnsi="Barlow"/>
          <w:b/>
          <w:bCs/>
          <w:sz w:val="24"/>
          <w:szCs w:val="24"/>
        </w:rPr>
        <w:t xml:space="preserve">Stimulation </w:t>
      </w:r>
      <w:r w:rsidRPr="004C513D">
        <w:rPr>
          <w:rFonts w:ascii="Barlow" w:hAnsi="Barlow"/>
          <w:sz w:val="24"/>
          <w:szCs w:val="24"/>
        </w:rPr>
        <w:t xml:space="preserve">No technology (TV, </w:t>
      </w:r>
      <w:r w:rsidR="00A6527D" w:rsidRPr="004C513D">
        <w:rPr>
          <w:rFonts w:ascii="Barlow" w:hAnsi="Barlow"/>
          <w:sz w:val="24"/>
          <w:szCs w:val="24"/>
        </w:rPr>
        <w:t>handheld</w:t>
      </w:r>
      <w:r w:rsidRPr="004C513D">
        <w:rPr>
          <w:rFonts w:ascii="Barlow" w:hAnsi="Barlow"/>
          <w:sz w:val="24"/>
          <w:szCs w:val="24"/>
        </w:rPr>
        <w:t xml:space="preserve"> games, iPad etc) in their bedroom is important as it can be over stimulating, preventing them from falling asleep easily.</w:t>
      </w:r>
    </w:p>
    <w:p w14:paraId="1EF3140F" w14:textId="07583F28" w:rsidR="002D011B" w:rsidRPr="004C513D" w:rsidRDefault="002D011B" w:rsidP="002D011B">
      <w:pPr>
        <w:pStyle w:val="ListParagraph"/>
        <w:numPr>
          <w:ilvl w:val="0"/>
          <w:numId w:val="7"/>
        </w:numPr>
        <w:rPr>
          <w:rFonts w:ascii="Barlow" w:hAnsi="Barlow"/>
          <w:sz w:val="24"/>
          <w:szCs w:val="24"/>
        </w:rPr>
      </w:pPr>
      <w:r w:rsidRPr="004C513D">
        <w:rPr>
          <w:rFonts w:ascii="Barlow" w:hAnsi="Barlow"/>
          <w:b/>
          <w:bCs/>
          <w:sz w:val="24"/>
          <w:szCs w:val="24"/>
        </w:rPr>
        <w:t xml:space="preserve">Consistency </w:t>
      </w:r>
      <w:r w:rsidRPr="004C513D">
        <w:rPr>
          <w:rFonts w:ascii="Barlow" w:hAnsi="Barlow"/>
          <w:sz w:val="24"/>
          <w:szCs w:val="24"/>
        </w:rPr>
        <w:t>Bedtime consistency at this age plays an important role in making your child feel secure. They can be actively involved in the bedtime routine, such as choosing their bedtime stories.</w:t>
      </w:r>
    </w:p>
    <w:p w14:paraId="32CE2E2B" w14:textId="5F7B925D" w:rsidR="00ED2F45" w:rsidRPr="004C513D" w:rsidRDefault="00ED2F45" w:rsidP="00ED2F45">
      <w:pPr>
        <w:pStyle w:val="ListParagraph"/>
        <w:numPr>
          <w:ilvl w:val="0"/>
          <w:numId w:val="7"/>
        </w:numPr>
        <w:rPr>
          <w:rFonts w:ascii="Barlow" w:hAnsi="Barlow"/>
          <w:sz w:val="24"/>
          <w:szCs w:val="24"/>
        </w:rPr>
      </w:pPr>
      <w:r w:rsidRPr="004C513D">
        <w:rPr>
          <w:rFonts w:ascii="Barlow" w:hAnsi="Barlow"/>
          <w:b/>
          <w:bCs/>
          <w:sz w:val="24"/>
          <w:szCs w:val="24"/>
        </w:rPr>
        <w:t xml:space="preserve">Reassurance </w:t>
      </w:r>
      <w:r w:rsidRPr="004C513D">
        <w:rPr>
          <w:rFonts w:ascii="Barlow" w:hAnsi="Barlow"/>
          <w:sz w:val="24"/>
          <w:szCs w:val="24"/>
        </w:rPr>
        <w:t>If your child needs reassurance by your presence when settling to sleep at night, consider staying in the bedroom for a while. Make yourself comfortable and engage yourself in a relaxing activity such as reading or listening to music through headphones. Your presence alone may be all that is needed. You may wish to slowly reduce the amount of time that you are in their room.</w:t>
      </w:r>
    </w:p>
    <w:p w14:paraId="533EBF51" w14:textId="22AAEBF6" w:rsidR="003A2F07" w:rsidRPr="004C513D" w:rsidRDefault="003A2F07" w:rsidP="00ED2F45">
      <w:pPr>
        <w:pStyle w:val="ListParagraph"/>
        <w:numPr>
          <w:ilvl w:val="0"/>
          <w:numId w:val="7"/>
        </w:numPr>
        <w:rPr>
          <w:rFonts w:ascii="Barlow" w:hAnsi="Barlow"/>
          <w:sz w:val="24"/>
          <w:szCs w:val="24"/>
        </w:rPr>
      </w:pPr>
      <w:r w:rsidRPr="004C513D">
        <w:rPr>
          <w:rFonts w:ascii="Barlow" w:hAnsi="Barlow"/>
          <w:b/>
          <w:bCs/>
          <w:sz w:val="24"/>
          <w:szCs w:val="24"/>
        </w:rPr>
        <w:t xml:space="preserve">Alleviating distress </w:t>
      </w:r>
      <w:r w:rsidR="00ED2F45" w:rsidRPr="004C513D">
        <w:rPr>
          <w:rFonts w:ascii="Barlow" w:hAnsi="Barlow"/>
          <w:sz w:val="24"/>
          <w:szCs w:val="24"/>
        </w:rPr>
        <w:t>If your child is becoming distressed during this process, you could try staying in the bedroom longer and offering more comfort. It will take time, but this is okay and will resolve.</w:t>
      </w:r>
    </w:p>
    <w:p w14:paraId="2FF53D67" w14:textId="52BB01BE" w:rsidR="0091584A" w:rsidRPr="004C513D" w:rsidRDefault="00490D4B" w:rsidP="00AA3917">
      <w:pPr>
        <w:rPr>
          <w:rFonts w:ascii="Barlow" w:hAnsi="Barlow"/>
          <w:sz w:val="24"/>
          <w:szCs w:val="24"/>
        </w:rPr>
      </w:pPr>
      <w:r w:rsidRPr="004C513D">
        <w:rPr>
          <w:rFonts w:ascii="Barlow" w:hAnsi="Barlow"/>
          <w:sz w:val="24"/>
          <w:szCs w:val="24"/>
        </w:rPr>
        <w:lastRenderedPageBreak/>
        <w:t xml:space="preserve">As a service we do not recommend any sleep modification/training techniques that involve leaving your child to cry, such as controlled crying, pick up/put down. Recent evidence highlights the importance of responding to </w:t>
      </w:r>
      <w:r w:rsidR="000119F4" w:rsidRPr="004C513D">
        <w:rPr>
          <w:rFonts w:ascii="Barlow" w:hAnsi="Barlow"/>
          <w:sz w:val="24"/>
          <w:szCs w:val="24"/>
        </w:rPr>
        <w:t>all</w:t>
      </w:r>
      <w:r w:rsidRPr="004C513D">
        <w:rPr>
          <w:rFonts w:ascii="Barlow" w:hAnsi="Barlow"/>
          <w:sz w:val="24"/>
          <w:szCs w:val="24"/>
        </w:rPr>
        <w:t xml:space="preserve"> their needs responsively, </w:t>
      </w:r>
      <w:r w:rsidR="000119F4" w:rsidRPr="004C513D">
        <w:rPr>
          <w:rFonts w:ascii="Barlow" w:hAnsi="Barlow"/>
          <w:sz w:val="24"/>
          <w:szCs w:val="24"/>
        </w:rPr>
        <w:t>to</w:t>
      </w:r>
      <w:r w:rsidRPr="004C513D">
        <w:rPr>
          <w:rFonts w:ascii="Barlow" w:hAnsi="Barlow"/>
          <w:sz w:val="24"/>
          <w:szCs w:val="24"/>
        </w:rPr>
        <w:t xml:space="preserve"> achieve optimum health and emotional wellbeing for your child.</w:t>
      </w:r>
    </w:p>
    <w:p w14:paraId="7D1DCA6D" w14:textId="77777777" w:rsidR="00D62DD7" w:rsidRPr="004C513D" w:rsidRDefault="00D62DD7" w:rsidP="00D62DD7">
      <w:pPr>
        <w:rPr>
          <w:rFonts w:ascii="Barlow" w:hAnsi="Barlow"/>
          <w:b/>
          <w:bCs/>
          <w:sz w:val="24"/>
          <w:szCs w:val="24"/>
        </w:rPr>
      </w:pPr>
      <w:r w:rsidRPr="004C513D">
        <w:rPr>
          <w:rFonts w:ascii="Barlow" w:hAnsi="Barlow"/>
          <w:b/>
          <w:bCs/>
          <w:sz w:val="24"/>
          <w:szCs w:val="24"/>
        </w:rPr>
        <w:t>For further support or information please contact your Children’s Health Team on 01522 843000.</w:t>
      </w:r>
    </w:p>
    <w:p w14:paraId="1C3BB177" w14:textId="5F7B4EA8" w:rsidR="005953E5" w:rsidRPr="004C513D" w:rsidRDefault="005953E5" w:rsidP="00212557">
      <w:pPr>
        <w:rPr>
          <w:rFonts w:ascii="Barlow" w:hAnsi="Barlow"/>
          <w:b/>
          <w:bCs/>
          <w:sz w:val="24"/>
          <w:szCs w:val="24"/>
        </w:rPr>
      </w:pPr>
      <w:r w:rsidRPr="004C513D">
        <w:rPr>
          <w:rFonts w:ascii="Barlow" w:hAnsi="Barlow"/>
          <w:b/>
          <w:bCs/>
          <w:sz w:val="24"/>
          <w:szCs w:val="24"/>
        </w:rPr>
        <w:t xml:space="preserve">For more information on how </w:t>
      </w:r>
      <w:r w:rsidR="00443ED4" w:rsidRPr="004C513D">
        <w:rPr>
          <w:rFonts w:ascii="Barlow" w:hAnsi="Barlow"/>
          <w:b/>
          <w:bCs/>
          <w:sz w:val="24"/>
          <w:szCs w:val="24"/>
        </w:rPr>
        <w:t xml:space="preserve">children sleep </w:t>
      </w:r>
      <w:r w:rsidR="009573F5" w:rsidRPr="004C513D">
        <w:rPr>
          <w:rFonts w:ascii="Barlow" w:hAnsi="Barlow"/>
          <w:b/>
          <w:bCs/>
          <w:sz w:val="24"/>
          <w:szCs w:val="24"/>
        </w:rPr>
        <w:t xml:space="preserve">please visit </w:t>
      </w:r>
      <w:r w:rsidR="00232EFB" w:rsidRPr="004C513D">
        <w:rPr>
          <w:rFonts w:ascii="Barlow" w:hAnsi="Barlow"/>
          <w:b/>
          <w:bCs/>
          <w:sz w:val="24"/>
          <w:szCs w:val="24"/>
        </w:rPr>
        <w:t>The Sleep Charity</w:t>
      </w:r>
      <w:r w:rsidRPr="004C513D">
        <w:rPr>
          <w:rFonts w:ascii="Barlow" w:hAnsi="Barlow"/>
          <w:b/>
          <w:bCs/>
          <w:sz w:val="24"/>
          <w:szCs w:val="24"/>
        </w:rPr>
        <w:t xml:space="preserve"> at </w:t>
      </w:r>
      <w:hyperlink r:id="rId11" w:history="1">
        <w:r w:rsidR="00212557" w:rsidRPr="004C513D">
          <w:rPr>
            <w:rStyle w:val="Hyperlink"/>
            <w:rFonts w:ascii="Barlow" w:hAnsi="Barlow"/>
            <w:b/>
            <w:bCs/>
            <w:sz w:val="24"/>
            <w:szCs w:val="24"/>
          </w:rPr>
          <w:t>Home - The Sleep Charity</w:t>
        </w:r>
      </w:hyperlink>
    </w:p>
    <w:p w14:paraId="28A26B64" w14:textId="5B4A58FD" w:rsidR="0047791E" w:rsidRPr="004C513D" w:rsidRDefault="00490D4B" w:rsidP="00490D4B">
      <w:pPr>
        <w:rPr>
          <w:rFonts w:ascii="Barlow" w:hAnsi="Barlow"/>
        </w:rPr>
      </w:pPr>
      <w:r w:rsidRPr="004C513D">
        <w:rPr>
          <w:rFonts w:ascii="Barlow" w:hAnsi="Barlow"/>
          <w:sz w:val="24"/>
          <w:szCs w:val="24"/>
        </w:rPr>
        <w:t xml:space="preserve"> </w:t>
      </w:r>
    </w:p>
    <w:p w14:paraId="3A7EEF8C" w14:textId="37E24E4E" w:rsidR="0047791E" w:rsidRPr="004C513D" w:rsidRDefault="0047791E" w:rsidP="00262C9E">
      <w:pPr>
        <w:rPr>
          <w:rFonts w:ascii="Barlow" w:hAnsi="Barlow"/>
        </w:rPr>
      </w:pPr>
    </w:p>
    <w:sectPr w:rsidR="0047791E" w:rsidRPr="004C513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26B02" w14:textId="77777777" w:rsidR="00D25FC0" w:rsidRDefault="00D25FC0" w:rsidP="00C46E0E">
      <w:pPr>
        <w:spacing w:after="0" w:line="240" w:lineRule="auto"/>
      </w:pPr>
      <w:r>
        <w:separator/>
      </w:r>
    </w:p>
  </w:endnote>
  <w:endnote w:type="continuationSeparator" w:id="0">
    <w:p w14:paraId="752CF9F0" w14:textId="77777777" w:rsidR="00D25FC0" w:rsidRDefault="00D25FC0" w:rsidP="00C46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w:charset w:val="00"/>
    <w:family w:val="auto"/>
    <w:pitch w:val="variable"/>
    <w:sig w:usb0="20000007" w:usb1="00000000" w:usb2="00000000" w:usb3="00000000" w:csb0="00000193"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3AD0" w14:textId="77777777" w:rsidR="00D25FC0" w:rsidRDefault="00D25FC0" w:rsidP="00C46E0E">
      <w:pPr>
        <w:spacing w:after="0" w:line="240" w:lineRule="auto"/>
      </w:pPr>
      <w:r>
        <w:separator/>
      </w:r>
    </w:p>
  </w:footnote>
  <w:footnote w:type="continuationSeparator" w:id="0">
    <w:p w14:paraId="722E97D6" w14:textId="77777777" w:rsidR="00D25FC0" w:rsidRDefault="00D25FC0" w:rsidP="00C46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7F50" w14:textId="11530EE2" w:rsidR="00C46E0E" w:rsidRDefault="00C46E0E">
    <w:pPr>
      <w:pStyle w:val="Header"/>
    </w:pPr>
  </w:p>
  <w:p w14:paraId="6A4F2828" w14:textId="77777777" w:rsidR="00C46E0E" w:rsidRDefault="00C46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41E0"/>
    <w:multiLevelType w:val="hybridMultilevel"/>
    <w:tmpl w:val="EE6C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72F91"/>
    <w:multiLevelType w:val="hybridMultilevel"/>
    <w:tmpl w:val="336E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AB0CCC"/>
    <w:multiLevelType w:val="hybridMultilevel"/>
    <w:tmpl w:val="BDC6E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254828"/>
    <w:multiLevelType w:val="hybridMultilevel"/>
    <w:tmpl w:val="C6B8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B602C6"/>
    <w:multiLevelType w:val="hybridMultilevel"/>
    <w:tmpl w:val="4350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416A5E"/>
    <w:multiLevelType w:val="hybridMultilevel"/>
    <w:tmpl w:val="8750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F147F0"/>
    <w:multiLevelType w:val="hybridMultilevel"/>
    <w:tmpl w:val="EFBA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1298B"/>
    <w:multiLevelType w:val="hybridMultilevel"/>
    <w:tmpl w:val="9258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050806">
    <w:abstractNumId w:val="0"/>
  </w:num>
  <w:num w:numId="2" w16cid:durableId="225185959">
    <w:abstractNumId w:val="6"/>
  </w:num>
  <w:num w:numId="3" w16cid:durableId="139081978">
    <w:abstractNumId w:val="7"/>
  </w:num>
  <w:num w:numId="4" w16cid:durableId="1376543822">
    <w:abstractNumId w:val="1"/>
  </w:num>
  <w:num w:numId="5" w16cid:durableId="1668820036">
    <w:abstractNumId w:val="4"/>
  </w:num>
  <w:num w:numId="6" w16cid:durableId="1235361138">
    <w:abstractNumId w:val="2"/>
  </w:num>
  <w:num w:numId="7" w16cid:durableId="1051617209">
    <w:abstractNumId w:val="5"/>
  </w:num>
  <w:num w:numId="8" w16cid:durableId="2092195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2E"/>
    <w:rsid w:val="000119F4"/>
    <w:rsid w:val="00075DBE"/>
    <w:rsid w:val="000814BA"/>
    <w:rsid w:val="000845C4"/>
    <w:rsid w:val="000D63A4"/>
    <w:rsid w:val="000F55A6"/>
    <w:rsid w:val="00102127"/>
    <w:rsid w:val="001344E5"/>
    <w:rsid w:val="001514BD"/>
    <w:rsid w:val="001C022F"/>
    <w:rsid w:val="00212557"/>
    <w:rsid w:val="002203FF"/>
    <w:rsid w:val="00230252"/>
    <w:rsid w:val="00232EFB"/>
    <w:rsid w:val="00262C9E"/>
    <w:rsid w:val="00263961"/>
    <w:rsid w:val="002A070D"/>
    <w:rsid w:val="002A70AC"/>
    <w:rsid w:val="002C6524"/>
    <w:rsid w:val="002D011B"/>
    <w:rsid w:val="002E0897"/>
    <w:rsid w:val="002F1E67"/>
    <w:rsid w:val="002F778D"/>
    <w:rsid w:val="0030796C"/>
    <w:rsid w:val="003115EB"/>
    <w:rsid w:val="00312C9A"/>
    <w:rsid w:val="00345498"/>
    <w:rsid w:val="003615D4"/>
    <w:rsid w:val="00382087"/>
    <w:rsid w:val="003858E5"/>
    <w:rsid w:val="00393342"/>
    <w:rsid w:val="00393F49"/>
    <w:rsid w:val="003A2F07"/>
    <w:rsid w:val="003B087F"/>
    <w:rsid w:val="003D29CA"/>
    <w:rsid w:val="003F0C7D"/>
    <w:rsid w:val="003F497D"/>
    <w:rsid w:val="004276A7"/>
    <w:rsid w:val="00443ED4"/>
    <w:rsid w:val="0045050F"/>
    <w:rsid w:val="00464CB5"/>
    <w:rsid w:val="00467837"/>
    <w:rsid w:val="0047791E"/>
    <w:rsid w:val="0048765E"/>
    <w:rsid w:val="00490CE5"/>
    <w:rsid w:val="00490D4B"/>
    <w:rsid w:val="004C513D"/>
    <w:rsid w:val="004D332F"/>
    <w:rsid w:val="004F6D36"/>
    <w:rsid w:val="00511E8D"/>
    <w:rsid w:val="00512BDE"/>
    <w:rsid w:val="00514272"/>
    <w:rsid w:val="005953E5"/>
    <w:rsid w:val="005B7D6A"/>
    <w:rsid w:val="005D7160"/>
    <w:rsid w:val="005E0711"/>
    <w:rsid w:val="005E3361"/>
    <w:rsid w:val="005F29EA"/>
    <w:rsid w:val="006031FF"/>
    <w:rsid w:val="006231D4"/>
    <w:rsid w:val="006A745A"/>
    <w:rsid w:val="006D3620"/>
    <w:rsid w:val="00730039"/>
    <w:rsid w:val="007318C8"/>
    <w:rsid w:val="00731983"/>
    <w:rsid w:val="00791AE3"/>
    <w:rsid w:val="00793120"/>
    <w:rsid w:val="00795AB4"/>
    <w:rsid w:val="007B0554"/>
    <w:rsid w:val="007E19F5"/>
    <w:rsid w:val="007F6235"/>
    <w:rsid w:val="00801B2E"/>
    <w:rsid w:val="008D15AD"/>
    <w:rsid w:val="008D5A02"/>
    <w:rsid w:val="00912DE1"/>
    <w:rsid w:val="0091584A"/>
    <w:rsid w:val="0093293E"/>
    <w:rsid w:val="009573F5"/>
    <w:rsid w:val="00961D45"/>
    <w:rsid w:val="00981D34"/>
    <w:rsid w:val="009B263D"/>
    <w:rsid w:val="009C7CC6"/>
    <w:rsid w:val="00A35B4C"/>
    <w:rsid w:val="00A64A11"/>
    <w:rsid w:val="00A6527D"/>
    <w:rsid w:val="00AA3917"/>
    <w:rsid w:val="00AD509A"/>
    <w:rsid w:val="00AD7B2F"/>
    <w:rsid w:val="00B259CA"/>
    <w:rsid w:val="00B45535"/>
    <w:rsid w:val="00B83BE7"/>
    <w:rsid w:val="00BC5F56"/>
    <w:rsid w:val="00BE0836"/>
    <w:rsid w:val="00BF67AA"/>
    <w:rsid w:val="00BF78C4"/>
    <w:rsid w:val="00C246A2"/>
    <w:rsid w:val="00C36B9A"/>
    <w:rsid w:val="00C44C33"/>
    <w:rsid w:val="00C46E0E"/>
    <w:rsid w:val="00C51CA2"/>
    <w:rsid w:val="00C75E8F"/>
    <w:rsid w:val="00C86B32"/>
    <w:rsid w:val="00C915C4"/>
    <w:rsid w:val="00CD4079"/>
    <w:rsid w:val="00CD685B"/>
    <w:rsid w:val="00CE21F6"/>
    <w:rsid w:val="00CE6327"/>
    <w:rsid w:val="00CF3D5E"/>
    <w:rsid w:val="00D14A68"/>
    <w:rsid w:val="00D21C43"/>
    <w:rsid w:val="00D25FC0"/>
    <w:rsid w:val="00D454BF"/>
    <w:rsid w:val="00D62DD7"/>
    <w:rsid w:val="00D97267"/>
    <w:rsid w:val="00DA61C8"/>
    <w:rsid w:val="00DB0257"/>
    <w:rsid w:val="00DB082D"/>
    <w:rsid w:val="00DC5A17"/>
    <w:rsid w:val="00DD441D"/>
    <w:rsid w:val="00DF05E7"/>
    <w:rsid w:val="00E01020"/>
    <w:rsid w:val="00E36A38"/>
    <w:rsid w:val="00E5439E"/>
    <w:rsid w:val="00E74D8C"/>
    <w:rsid w:val="00ED2F45"/>
    <w:rsid w:val="00EF0604"/>
    <w:rsid w:val="00EF7843"/>
    <w:rsid w:val="00F34176"/>
    <w:rsid w:val="00F47E08"/>
    <w:rsid w:val="00F62C92"/>
    <w:rsid w:val="00F97FE1"/>
    <w:rsid w:val="00FC72FA"/>
    <w:rsid w:val="00FF2A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C254"/>
  <w15:docId w15:val="{5A9E990F-4023-4D0B-8A9A-8E7CC4A6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E0E"/>
  </w:style>
  <w:style w:type="paragraph" w:styleId="Footer">
    <w:name w:val="footer"/>
    <w:basedOn w:val="Normal"/>
    <w:link w:val="FooterChar"/>
    <w:uiPriority w:val="99"/>
    <w:unhideWhenUsed/>
    <w:rsid w:val="00C46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E0E"/>
  </w:style>
  <w:style w:type="paragraph" w:styleId="ListParagraph">
    <w:name w:val="List Paragraph"/>
    <w:basedOn w:val="Normal"/>
    <w:uiPriority w:val="34"/>
    <w:qFormat/>
    <w:rsid w:val="007318C8"/>
    <w:pPr>
      <w:ind w:left="720"/>
      <w:contextualSpacing/>
    </w:pPr>
  </w:style>
  <w:style w:type="character" w:styleId="Hyperlink">
    <w:name w:val="Hyperlink"/>
    <w:basedOn w:val="DefaultParagraphFont"/>
    <w:uiPriority w:val="99"/>
    <w:unhideWhenUsed/>
    <w:rsid w:val="005953E5"/>
    <w:rPr>
      <w:color w:val="0563C1" w:themeColor="hyperlink"/>
      <w:u w:val="single"/>
    </w:rPr>
  </w:style>
  <w:style w:type="character" w:styleId="UnresolvedMention">
    <w:name w:val="Unresolved Mention"/>
    <w:basedOn w:val="DefaultParagraphFont"/>
    <w:uiPriority w:val="99"/>
    <w:semiHidden/>
    <w:unhideWhenUsed/>
    <w:rsid w:val="00595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sleepcharity.org.uk/"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754</Words>
  <Characters>4303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Midwinter</dc:creator>
  <cp:keywords/>
  <dc:description/>
  <cp:lastModifiedBy>Alex McGuire</cp:lastModifiedBy>
  <cp:revision>2</cp:revision>
  <dcterms:created xsi:type="dcterms:W3CDTF">2024-03-28T10:06:00Z</dcterms:created>
  <dcterms:modified xsi:type="dcterms:W3CDTF">2024-03-28T10:06:00Z</dcterms:modified>
</cp:coreProperties>
</file>